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19" w:rsidRDefault="00386819" w:rsidP="00AA3C03">
      <w:pPr>
        <w:autoSpaceDN w:val="0"/>
        <w:spacing w:line="26" w:lineRule="atLeast"/>
        <w:rPr>
          <w:rFonts w:ascii="Cambria" w:eastAsia="黑体" w:hAnsi="Cambria" w:cs="Times New Roman"/>
          <w:kern w:val="0"/>
          <w:sz w:val="36"/>
          <w:szCs w:val="36"/>
        </w:rPr>
      </w:pPr>
      <w:r>
        <w:rPr>
          <w:rFonts w:ascii="Cambria" w:eastAsia="黑体" w:hAnsi="Cambria" w:cs="黑体" w:hint="eastAsia"/>
          <w:kern w:val="0"/>
          <w:sz w:val="36"/>
          <w:szCs w:val="36"/>
        </w:rPr>
        <w:t>附件</w:t>
      </w:r>
      <w:r>
        <w:rPr>
          <w:rFonts w:ascii="Cambria" w:eastAsia="黑体" w:hAnsi="Cambria" w:cs="Cambria"/>
          <w:kern w:val="0"/>
          <w:sz w:val="36"/>
          <w:szCs w:val="36"/>
        </w:rPr>
        <w:t>3</w:t>
      </w:r>
      <w:r>
        <w:rPr>
          <w:rFonts w:ascii="Cambria" w:eastAsia="黑体" w:hAnsi="Cambria" w:cs="黑体" w:hint="eastAsia"/>
          <w:kern w:val="0"/>
          <w:sz w:val="36"/>
          <w:szCs w:val="36"/>
        </w:rPr>
        <w:t>：</w:t>
      </w:r>
    </w:p>
    <w:p w:rsidR="00386819" w:rsidRPr="006F0801" w:rsidRDefault="00386819" w:rsidP="00F33549">
      <w:pPr>
        <w:autoSpaceDN w:val="0"/>
        <w:spacing w:line="26" w:lineRule="atLeast"/>
        <w:ind w:left="1290" w:firstLineChars="600" w:firstLine="31680"/>
        <w:rPr>
          <w:rFonts w:ascii="仿宋_GB2312" w:eastAsia="仿宋_GB2312" w:hAnsi="仿宋_GB2312" w:cs="Times New Roman"/>
          <w:sz w:val="36"/>
          <w:szCs w:val="36"/>
        </w:rPr>
      </w:pPr>
      <w:r w:rsidRPr="006F0801">
        <w:rPr>
          <w:rFonts w:ascii="Cambria" w:eastAsia="黑体" w:hAnsi="Cambria" w:cs="黑体" w:hint="eastAsia"/>
          <w:kern w:val="0"/>
          <w:sz w:val="36"/>
          <w:szCs w:val="36"/>
        </w:rPr>
        <w:t>酒店路线表</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7533"/>
      </w:tblGrid>
      <w:tr w:rsidR="00386819">
        <w:trPr>
          <w:trHeight w:val="509"/>
          <w:jc w:val="center"/>
        </w:trPr>
        <w:tc>
          <w:tcPr>
            <w:tcW w:w="1566" w:type="dxa"/>
            <w:vAlign w:val="center"/>
          </w:tcPr>
          <w:p w:rsidR="00386819" w:rsidRDefault="00386819" w:rsidP="001B4355">
            <w:pPr>
              <w:jc w:val="center"/>
              <w:rPr>
                <w:rFonts w:ascii="仿宋" w:eastAsia="仿宋" w:hAnsi="仿宋" w:cs="Times New Roman"/>
                <w:b/>
                <w:bCs/>
                <w:sz w:val="28"/>
                <w:szCs w:val="28"/>
              </w:rPr>
            </w:pPr>
            <w:r>
              <w:rPr>
                <w:rFonts w:ascii="仿宋" w:eastAsia="仿宋" w:hAnsi="仿宋" w:cs="仿宋" w:hint="eastAsia"/>
                <w:b/>
                <w:bCs/>
                <w:sz w:val="28"/>
                <w:szCs w:val="28"/>
              </w:rPr>
              <w:t>线</w:t>
            </w:r>
            <w:r>
              <w:rPr>
                <w:rFonts w:ascii="仿宋" w:eastAsia="仿宋" w:hAnsi="仿宋" w:cs="仿宋"/>
                <w:b/>
                <w:bCs/>
                <w:sz w:val="28"/>
                <w:szCs w:val="28"/>
              </w:rPr>
              <w:t xml:space="preserve">  </w:t>
            </w:r>
            <w:r>
              <w:rPr>
                <w:rFonts w:ascii="仿宋" w:eastAsia="仿宋" w:hAnsi="仿宋" w:cs="仿宋" w:hint="eastAsia"/>
                <w:b/>
                <w:bCs/>
                <w:sz w:val="28"/>
                <w:szCs w:val="28"/>
              </w:rPr>
              <w:t>路</w:t>
            </w:r>
          </w:p>
        </w:tc>
        <w:tc>
          <w:tcPr>
            <w:tcW w:w="7533" w:type="dxa"/>
            <w:vAlign w:val="center"/>
          </w:tcPr>
          <w:p w:rsidR="00386819" w:rsidRDefault="00386819" w:rsidP="001B4355">
            <w:pPr>
              <w:jc w:val="center"/>
              <w:rPr>
                <w:rFonts w:ascii="仿宋" w:eastAsia="仿宋" w:hAnsi="仿宋" w:cs="Times New Roman"/>
                <w:b/>
                <w:bCs/>
                <w:sz w:val="28"/>
                <w:szCs w:val="28"/>
              </w:rPr>
            </w:pPr>
            <w:r>
              <w:rPr>
                <w:rFonts w:ascii="仿宋" w:eastAsia="仿宋" w:hAnsi="仿宋" w:cs="仿宋" w:hint="eastAsia"/>
                <w:b/>
                <w:bCs/>
                <w:sz w:val="28"/>
                <w:szCs w:val="28"/>
              </w:rPr>
              <w:t>交通路线</w:t>
            </w:r>
          </w:p>
        </w:tc>
      </w:tr>
      <w:tr w:rsidR="00386819">
        <w:trPr>
          <w:trHeight w:val="1171"/>
          <w:jc w:val="center"/>
        </w:trPr>
        <w:tc>
          <w:tcPr>
            <w:tcW w:w="1566" w:type="dxa"/>
            <w:vAlign w:val="center"/>
          </w:tcPr>
          <w:p w:rsidR="00386819" w:rsidRDefault="00386819" w:rsidP="001B4355">
            <w:pPr>
              <w:jc w:val="center"/>
              <w:rPr>
                <w:rFonts w:ascii="仿宋" w:eastAsia="仿宋" w:hAnsi="仿宋" w:cs="Times New Roman"/>
                <w:sz w:val="28"/>
                <w:szCs w:val="28"/>
              </w:rPr>
            </w:pPr>
            <w:r>
              <w:rPr>
                <w:rFonts w:ascii="仿宋" w:eastAsia="仿宋" w:hAnsi="仿宋" w:cs="仿宋" w:hint="eastAsia"/>
                <w:sz w:val="28"/>
                <w:szCs w:val="28"/>
              </w:rPr>
              <w:t>青岛流亭机场至潍坊</w:t>
            </w:r>
          </w:p>
        </w:tc>
        <w:tc>
          <w:tcPr>
            <w:tcW w:w="7533" w:type="dxa"/>
            <w:vAlign w:val="center"/>
          </w:tcPr>
          <w:p w:rsidR="00386819" w:rsidRDefault="00386819" w:rsidP="001B4355">
            <w:pPr>
              <w:autoSpaceDN w:val="0"/>
              <w:rPr>
                <w:rFonts w:ascii="仿宋" w:eastAsia="仿宋" w:hAnsi="仿宋" w:cs="Times New Roman"/>
                <w:sz w:val="28"/>
                <w:szCs w:val="28"/>
              </w:rPr>
            </w:pPr>
            <w:r>
              <w:rPr>
                <w:rFonts w:ascii="仿宋" w:eastAsia="仿宋" w:hAnsi="仿宋" w:cs="仿宋" w:hint="eastAsia"/>
                <w:sz w:val="28"/>
                <w:szCs w:val="28"/>
              </w:rPr>
              <w:t>机场出站后乘坐机场大巴（青岛流亭机场</w:t>
            </w:r>
            <w:r>
              <w:rPr>
                <w:rFonts w:ascii="仿宋" w:eastAsia="仿宋" w:hAnsi="仿宋" w:cs="仿宋"/>
                <w:sz w:val="28"/>
                <w:szCs w:val="28"/>
              </w:rPr>
              <w:t>—</w:t>
            </w:r>
            <w:r>
              <w:rPr>
                <w:rFonts w:ascii="仿宋" w:eastAsia="仿宋" w:hAnsi="仿宋" w:cs="仿宋" w:hint="eastAsia"/>
                <w:sz w:val="28"/>
                <w:szCs w:val="28"/>
              </w:rPr>
              <w:t>潍坊富华国际大酒店），抵达富华国际大酒店后有专人引导安排专车分别送至相关入住酒店。</w:t>
            </w:r>
          </w:p>
          <w:p w:rsidR="00386819" w:rsidRDefault="00386819" w:rsidP="001B4355">
            <w:pPr>
              <w:autoSpaceDN w:val="0"/>
              <w:rPr>
                <w:rFonts w:ascii="仿宋" w:eastAsia="仿宋" w:hAnsi="仿宋" w:cs="Times New Roman"/>
                <w:sz w:val="28"/>
                <w:szCs w:val="28"/>
              </w:rPr>
            </w:pPr>
            <w:r>
              <w:rPr>
                <w:rFonts w:ascii="仿宋" w:eastAsia="仿宋" w:hAnsi="仿宋" w:cs="仿宋" w:hint="eastAsia"/>
                <w:sz w:val="28"/>
                <w:szCs w:val="28"/>
              </w:rPr>
              <w:t>（青岛机场发车时间：</w:t>
            </w:r>
            <w:r>
              <w:rPr>
                <w:rFonts w:ascii="仿宋" w:eastAsia="仿宋" w:hAnsi="仿宋" w:cs="仿宋"/>
                <w:sz w:val="28"/>
                <w:szCs w:val="28"/>
              </w:rPr>
              <w:t>10</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11</w:t>
            </w:r>
            <w:r>
              <w:rPr>
                <w:rFonts w:ascii="仿宋" w:eastAsia="仿宋" w:hAnsi="仿宋" w:cs="仿宋" w:hint="eastAsia"/>
                <w:sz w:val="28"/>
                <w:szCs w:val="28"/>
              </w:rPr>
              <w:t>：</w:t>
            </w:r>
            <w:r>
              <w:rPr>
                <w:rFonts w:ascii="仿宋" w:eastAsia="仿宋" w:hAnsi="仿宋" w:cs="仿宋"/>
                <w:sz w:val="28"/>
                <w:szCs w:val="28"/>
              </w:rPr>
              <w:t>30</w:t>
            </w:r>
            <w:r>
              <w:rPr>
                <w:rFonts w:ascii="仿宋" w:eastAsia="仿宋" w:hAnsi="仿宋" w:cs="仿宋" w:hint="eastAsia"/>
                <w:sz w:val="28"/>
                <w:szCs w:val="28"/>
              </w:rPr>
              <w:t>、</w:t>
            </w:r>
            <w:r>
              <w:rPr>
                <w:rFonts w:ascii="仿宋" w:eastAsia="仿宋" w:hAnsi="仿宋" w:cs="仿宋"/>
                <w:sz w:val="28"/>
                <w:szCs w:val="28"/>
              </w:rPr>
              <w:t>13</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14</w:t>
            </w:r>
            <w:r>
              <w:rPr>
                <w:rFonts w:ascii="仿宋" w:eastAsia="仿宋" w:hAnsi="仿宋" w:cs="仿宋" w:hint="eastAsia"/>
                <w:sz w:val="28"/>
                <w:szCs w:val="28"/>
              </w:rPr>
              <w:t>：</w:t>
            </w:r>
            <w:r>
              <w:rPr>
                <w:rFonts w:ascii="仿宋" w:eastAsia="仿宋" w:hAnsi="仿宋" w:cs="仿宋"/>
                <w:sz w:val="28"/>
                <w:szCs w:val="28"/>
              </w:rPr>
              <w:t>30</w:t>
            </w:r>
            <w:r>
              <w:rPr>
                <w:rFonts w:ascii="仿宋" w:eastAsia="仿宋" w:hAnsi="仿宋" w:cs="仿宋" w:hint="eastAsia"/>
                <w:sz w:val="28"/>
                <w:szCs w:val="28"/>
              </w:rPr>
              <w:t>、</w:t>
            </w:r>
            <w:r>
              <w:rPr>
                <w:rFonts w:ascii="仿宋" w:eastAsia="仿宋" w:hAnsi="仿宋" w:cs="仿宋"/>
                <w:sz w:val="28"/>
                <w:szCs w:val="28"/>
              </w:rPr>
              <w:t>16</w:t>
            </w:r>
            <w:r>
              <w:rPr>
                <w:rFonts w:ascii="仿宋" w:eastAsia="仿宋" w:hAnsi="仿宋" w:cs="仿宋" w:hint="eastAsia"/>
                <w:sz w:val="28"/>
                <w:szCs w:val="28"/>
              </w:rPr>
              <w:t>：</w:t>
            </w:r>
            <w:r>
              <w:rPr>
                <w:rFonts w:ascii="仿宋" w:eastAsia="仿宋" w:hAnsi="仿宋" w:cs="仿宋"/>
                <w:sz w:val="28"/>
                <w:szCs w:val="28"/>
              </w:rPr>
              <w:t>20</w:t>
            </w:r>
            <w:r>
              <w:rPr>
                <w:rFonts w:ascii="仿宋" w:eastAsia="仿宋" w:hAnsi="仿宋" w:cs="仿宋" w:hint="eastAsia"/>
                <w:sz w:val="28"/>
                <w:szCs w:val="28"/>
              </w:rPr>
              <w:t>、</w:t>
            </w:r>
            <w:r>
              <w:rPr>
                <w:rFonts w:ascii="仿宋" w:eastAsia="仿宋" w:hAnsi="仿宋" w:cs="仿宋"/>
                <w:sz w:val="28"/>
                <w:szCs w:val="28"/>
              </w:rPr>
              <w:t>18</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19</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20</w:t>
            </w:r>
            <w:r>
              <w:rPr>
                <w:rFonts w:ascii="仿宋" w:eastAsia="仿宋" w:hAnsi="仿宋" w:cs="仿宋" w:hint="eastAsia"/>
                <w:sz w:val="28"/>
                <w:szCs w:val="28"/>
              </w:rPr>
              <w:t>：</w:t>
            </w:r>
            <w:r>
              <w:rPr>
                <w:rFonts w:ascii="仿宋" w:eastAsia="仿宋" w:hAnsi="仿宋" w:cs="仿宋"/>
                <w:sz w:val="28"/>
                <w:szCs w:val="28"/>
              </w:rPr>
              <w:t>50</w:t>
            </w:r>
            <w:r>
              <w:rPr>
                <w:rFonts w:ascii="仿宋" w:eastAsia="仿宋" w:hAnsi="仿宋" w:cs="仿宋" w:hint="eastAsia"/>
                <w:sz w:val="28"/>
                <w:szCs w:val="28"/>
              </w:rPr>
              <w:t>）</w:t>
            </w:r>
          </w:p>
        </w:tc>
      </w:tr>
      <w:tr w:rsidR="00386819">
        <w:trPr>
          <w:trHeight w:val="1171"/>
          <w:jc w:val="center"/>
        </w:trPr>
        <w:tc>
          <w:tcPr>
            <w:tcW w:w="1566" w:type="dxa"/>
            <w:vAlign w:val="center"/>
          </w:tcPr>
          <w:p w:rsidR="00386819" w:rsidRDefault="00386819" w:rsidP="001B4355">
            <w:pPr>
              <w:jc w:val="center"/>
              <w:rPr>
                <w:rFonts w:ascii="仿宋" w:eastAsia="仿宋" w:hAnsi="仿宋" w:cs="Times New Roman"/>
                <w:sz w:val="28"/>
                <w:szCs w:val="28"/>
              </w:rPr>
            </w:pPr>
            <w:r>
              <w:rPr>
                <w:rFonts w:ascii="仿宋" w:eastAsia="仿宋" w:hAnsi="仿宋" w:cs="仿宋" w:hint="eastAsia"/>
                <w:sz w:val="28"/>
                <w:szCs w:val="28"/>
              </w:rPr>
              <w:t>济南遥墙机场</w:t>
            </w:r>
          </w:p>
          <w:p w:rsidR="00386819" w:rsidRDefault="00386819" w:rsidP="001B4355">
            <w:pPr>
              <w:jc w:val="center"/>
              <w:rPr>
                <w:rFonts w:ascii="仿宋" w:eastAsia="仿宋" w:hAnsi="仿宋" w:cs="Times New Roman"/>
                <w:sz w:val="28"/>
                <w:szCs w:val="28"/>
              </w:rPr>
            </w:pPr>
            <w:r>
              <w:rPr>
                <w:rFonts w:ascii="仿宋" w:eastAsia="仿宋" w:hAnsi="仿宋" w:cs="仿宋" w:hint="eastAsia"/>
                <w:sz w:val="28"/>
                <w:szCs w:val="28"/>
              </w:rPr>
              <w:t>至潍坊</w:t>
            </w:r>
          </w:p>
        </w:tc>
        <w:tc>
          <w:tcPr>
            <w:tcW w:w="7533" w:type="dxa"/>
            <w:vAlign w:val="center"/>
          </w:tcPr>
          <w:p w:rsidR="00386819" w:rsidRDefault="00386819" w:rsidP="001B4355">
            <w:pPr>
              <w:autoSpaceDN w:val="0"/>
              <w:rPr>
                <w:rFonts w:ascii="仿宋" w:eastAsia="仿宋" w:hAnsi="仿宋" w:cs="Times New Roman"/>
                <w:sz w:val="28"/>
                <w:szCs w:val="28"/>
              </w:rPr>
            </w:pPr>
            <w:r>
              <w:rPr>
                <w:rFonts w:ascii="仿宋" w:eastAsia="仿宋" w:hAnsi="仿宋" w:cs="仿宋" w:hint="eastAsia"/>
                <w:sz w:val="28"/>
                <w:szCs w:val="28"/>
              </w:rPr>
              <w:t>机场出站后乘坐机场大巴（济南遥墙机场</w:t>
            </w:r>
            <w:r>
              <w:rPr>
                <w:rFonts w:ascii="仿宋" w:eastAsia="仿宋" w:hAnsi="仿宋" w:cs="仿宋"/>
                <w:sz w:val="28"/>
                <w:szCs w:val="28"/>
              </w:rPr>
              <w:t>—</w:t>
            </w:r>
            <w:r>
              <w:rPr>
                <w:rFonts w:ascii="仿宋" w:eastAsia="仿宋" w:hAnsi="仿宋" w:cs="仿宋" w:hint="eastAsia"/>
                <w:sz w:val="28"/>
                <w:szCs w:val="28"/>
              </w:rPr>
              <w:t>潍坊国际金融大酒店），抵达潍坊国际金融大酒店由专人引导安排专车分别送至相关入住酒店。（济南遥墙机场发车时间：</w:t>
            </w:r>
            <w:r>
              <w:rPr>
                <w:rFonts w:ascii="仿宋" w:eastAsia="仿宋" w:hAnsi="仿宋" w:cs="仿宋"/>
                <w:sz w:val="28"/>
                <w:szCs w:val="28"/>
              </w:rPr>
              <w:t>11</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12</w:t>
            </w:r>
            <w:r>
              <w:rPr>
                <w:rFonts w:ascii="仿宋" w:eastAsia="仿宋" w:hAnsi="仿宋" w:cs="仿宋" w:hint="eastAsia"/>
                <w:sz w:val="28"/>
                <w:szCs w:val="28"/>
              </w:rPr>
              <w:t>：</w:t>
            </w:r>
            <w:r>
              <w:rPr>
                <w:rFonts w:ascii="仿宋" w:eastAsia="仿宋" w:hAnsi="仿宋" w:cs="仿宋"/>
                <w:sz w:val="28"/>
                <w:szCs w:val="28"/>
              </w:rPr>
              <w:t>30</w:t>
            </w:r>
            <w:r>
              <w:rPr>
                <w:rFonts w:ascii="仿宋" w:eastAsia="仿宋" w:hAnsi="仿宋" w:cs="仿宋" w:hint="eastAsia"/>
                <w:sz w:val="28"/>
                <w:szCs w:val="28"/>
              </w:rPr>
              <w:t>、</w:t>
            </w:r>
            <w:r>
              <w:rPr>
                <w:rFonts w:ascii="仿宋" w:eastAsia="仿宋" w:hAnsi="仿宋" w:cs="仿宋"/>
                <w:sz w:val="28"/>
                <w:szCs w:val="28"/>
              </w:rPr>
              <w:t>14</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16</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w:t>
            </w:r>
            <w:r>
              <w:rPr>
                <w:rFonts w:ascii="仿宋" w:eastAsia="仿宋" w:hAnsi="仿宋" w:cs="仿宋"/>
                <w:sz w:val="28"/>
                <w:szCs w:val="28"/>
              </w:rPr>
              <w:t>18:30</w:t>
            </w:r>
            <w:r>
              <w:rPr>
                <w:rFonts w:ascii="仿宋" w:eastAsia="仿宋" w:hAnsi="仿宋" w:cs="仿宋" w:hint="eastAsia"/>
                <w:sz w:val="28"/>
                <w:szCs w:val="28"/>
              </w:rPr>
              <w:t>、</w:t>
            </w:r>
            <w:r>
              <w:rPr>
                <w:rFonts w:ascii="仿宋" w:eastAsia="仿宋" w:hAnsi="仿宋" w:cs="仿宋"/>
                <w:sz w:val="28"/>
                <w:szCs w:val="28"/>
              </w:rPr>
              <w:t>21:20</w:t>
            </w:r>
            <w:r>
              <w:rPr>
                <w:rFonts w:ascii="仿宋" w:eastAsia="仿宋" w:hAnsi="仿宋" w:cs="仿宋" w:hint="eastAsia"/>
                <w:sz w:val="28"/>
                <w:szCs w:val="28"/>
              </w:rPr>
              <w:t>）</w:t>
            </w:r>
          </w:p>
        </w:tc>
      </w:tr>
      <w:tr w:rsidR="00386819">
        <w:trPr>
          <w:trHeight w:val="1171"/>
          <w:jc w:val="center"/>
        </w:trPr>
        <w:tc>
          <w:tcPr>
            <w:tcW w:w="1566" w:type="dxa"/>
            <w:vAlign w:val="center"/>
          </w:tcPr>
          <w:p w:rsidR="00386819" w:rsidRDefault="00386819" w:rsidP="001B4355">
            <w:pPr>
              <w:jc w:val="center"/>
              <w:rPr>
                <w:rFonts w:ascii="仿宋" w:eastAsia="仿宋" w:hAnsi="仿宋" w:cs="Times New Roman"/>
                <w:sz w:val="28"/>
                <w:szCs w:val="28"/>
              </w:rPr>
            </w:pPr>
            <w:r>
              <w:rPr>
                <w:rFonts w:ascii="仿宋" w:eastAsia="仿宋" w:hAnsi="仿宋" w:cs="仿宋" w:hint="eastAsia"/>
                <w:sz w:val="28"/>
                <w:szCs w:val="28"/>
              </w:rPr>
              <w:t>潍坊机场</w:t>
            </w:r>
          </w:p>
          <w:p w:rsidR="00386819" w:rsidRDefault="00386819" w:rsidP="001B4355">
            <w:pPr>
              <w:jc w:val="center"/>
              <w:rPr>
                <w:rFonts w:ascii="仿宋" w:eastAsia="仿宋" w:hAnsi="仿宋" w:cs="Times New Roman"/>
                <w:sz w:val="28"/>
                <w:szCs w:val="28"/>
              </w:rPr>
            </w:pPr>
            <w:r>
              <w:rPr>
                <w:rFonts w:ascii="仿宋" w:eastAsia="仿宋" w:hAnsi="仿宋" w:cs="仿宋" w:hint="eastAsia"/>
                <w:sz w:val="28"/>
                <w:szCs w:val="28"/>
              </w:rPr>
              <w:t>至相关酒店</w:t>
            </w:r>
          </w:p>
        </w:tc>
        <w:tc>
          <w:tcPr>
            <w:tcW w:w="7533" w:type="dxa"/>
            <w:vAlign w:val="center"/>
          </w:tcPr>
          <w:p w:rsidR="00386819" w:rsidRDefault="00386819" w:rsidP="001B4355">
            <w:pPr>
              <w:autoSpaceDN w:val="0"/>
              <w:spacing w:line="26" w:lineRule="atLeast"/>
              <w:rPr>
                <w:rFonts w:ascii="仿宋" w:eastAsia="仿宋" w:hAnsi="仿宋" w:cs="Times New Roman"/>
                <w:sz w:val="28"/>
                <w:szCs w:val="28"/>
              </w:rPr>
            </w:pPr>
            <w:r>
              <w:rPr>
                <w:rFonts w:ascii="仿宋" w:eastAsia="仿宋" w:hAnsi="仿宋" w:cs="仿宋" w:hint="eastAsia"/>
                <w:sz w:val="28"/>
                <w:szCs w:val="28"/>
              </w:rPr>
              <w:t>学院有专人在机场出站口接机，并有专车分别送至相关入住酒店。</w:t>
            </w:r>
          </w:p>
        </w:tc>
      </w:tr>
      <w:tr w:rsidR="00386819">
        <w:trPr>
          <w:trHeight w:val="1171"/>
          <w:jc w:val="center"/>
        </w:trPr>
        <w:tc>
          <w:tcPr>
            <w:tcW w:w="1566" w:type="dxa"/>
            <w:vAlign w:val="center"/>
          </w:tcPr>
          <w:p w:rsidR="00386819" w:rsidRDefault="00386819" w:rsidP="001B4355">
            <w:pPr>
              <w:jc w:val="center"/>
              <w:rPr>
                <w:rFonts w:ascii="仿宋" w:eastAsia="仿宋" w:hAnsi="仿宋" w:cs="Times New Roman"/>
                <w:sz w:val="28"/>
                <w:szCs w:val="28"/>
              </w:rPr>
            </w:pPr>
            <w:r>
              <w:rPr>
                <w:rFonts w:ascii="仿宋" w:eastAsia="仿宋" w:hAnsi="仿宋" w:cs="仿宋" w:hint="eastAsia"/>
                <w:sz w:val="28"/>
                <w:szCs w:val="28"/>
              </w:rPr>
              <w:t>潍坊火车站至相关酒店</w:t>
            </w:r>
          </w:p>
        </w:tc>
        <w:tc>
          <w:tcPr>
            <w:tcW w:w="7533" w:type="dxa"/>
            <w:vAlign w:val="center"/>
          </w:tcPr>
          <w:p w:rsidR="00386819" w:rsidRDefault="00386819" w:rsidP="001B4355">
            <w:pPr>
              <w:autoSpaceDN w:val="0"/>
              <w:spacing w:line="26" w:lineRule="atLeast"/>
              <w:rPr>
                <w:rFonts w:ascii="仿宋" w:eastAsia="仿宋" w:hAnsi="仿宋" w:cs="Times New Roman"/>
                <w:sz w:val="28"/>
                <w:szCs w:val="28"/>
              </w:rPr>
            </w:pPr>
            <w:r>
              <w:rPr>
                <w:rFonts w:ascii="仿宋" w:eastAsia="仿宋" w:hAnsi="仿宋" w:cs="仿宋" w:hint="eastAsia"/>
                <w:sz w:val="28"/>
                <w:szCs w:val="28"/>
              </w:rPr>
              <w:t>学院有专人在车站出站口接站，并有专车分别送至相关入住酒店。</w:t>
            </w:r>
          </w:p>
        </w:tc>
      </w:tr>
    </w:tbl>
    <w:p w:rsidR="00386819" w:rsidRDefault="00386819" w:rsidP="00AA3C03">
      <w:pPr>
        <w:autoSpaceDN w:val="0"/>
        <w:spacing w:line="26" w:lineRule="atLeast"/>
        <w:jc w:val="center"/>
        <w:rPr>
          <w:rFonts w:ascii="黑体" w:eastAsia="黑体" w:hAnsi="黑体" w:cs="Times New Roman"/>
          <w:b/>
          <w:bCs/>
          <w:sz w:val="36"/>
          <w:szCs w:val="36"/>
        </w:rPr>
      </w:pPr>
    </w:p>
    <w:p w:rsidR="00386819" w:rsidRDefault="00386819" w:rsidP="00AA3C03">
      <w:pPr>
        <w:autoSpaceDN w:val="0"/>
        <w:spacing w:line="26" w:lineRule="atLeast"/>
        <w:jc w:val="center"/>
        <w:rPr>
          <w:rFonts w:ascii="黑体" w:eastAsia="黑体" w:hAnsi="黑体" w:cs="Times New Roman"/>
          <w:b/>
          <w:bCs/>
          <w:sz w:val="36"/>
          <w:szCs w:val="36"/>
        </w:rPr>
      </w:pPr>
    </w:p>
    <w:p w:rsidR="00386819" w:rsidRDefault="00386819" w:rsidP="00AA3C03">
      <w:pPr>
        <w:autoSpaceDN w:val="0"/>
        <w:spacing w:line="26" w:lineRule="atLeast"/>
        <w:jc w:val="center"/>
        <w:rPr>
          <w:rFonts w:ascii="黑体" w:eastAsia="黑体" w:hAnsi="黑体" w:cs="Times New Roman"/>
          <w:b/>
          <w:bCs/>
          <w:sz w:val="36"/>
          <w:szCs w:val="36"/>
        </w:rPr>
      </w:pPr>
    </w:p>
    <w:p w:rsidR="00386819" w:rsidRDefault="00386819" w:rsidP="00AA3C03">
      <w:pPr>
        <w:autoSpaceDN w:val="0"/>
        <w:spacing w:line="26" w:lineRule="atLeast"/>
        <w:jc w:val="center"/>
        <w:rPr>
          <w:rFonts w:ascii="黑体" w:eastAsia="黑体" w:hAnsi="黑体" w:cs="Times New Roman"/>
          <w:b/>
          <w:bCs/>
          <w:sz w:val="36"/>
          <w:szCs w:val="36"/>
        </w:rPr>
      </w:pPr>
    </w:p>
    <w:p w:rsidR="00386819" w:rsidRDefault="00386819" w:rsidP="00AA3C03">
      <w:pPr>
        <w:autoSpaceDN w:val="0"/>
        <w:spacing w:line="26" w:lineRule="atLeast"/>
        <w:jc w:val="center"/>
        <w:rPr>
          <w:rFonts w:ascii="黑体" w:eastAsia="黑体" w:hAnsi="黑体" w:cs="Times New Roman"/>
          <w:b/>
          <w:bCs/>
          <w:sz w:val="36"/>
          <w:szCs w:val="36"/>
        </w:rPr>
      </w:pPr>
      <w:r w:rsidRPr="000C7D15">
        <w:rPr>
          <w:rFonts w:ascii="黑体" w:eastAsia="黑体" w:hAnsi="黑体" w:cs="黑体" w:hint="eastAsia"/>
          <w:b/>
          <w:bCs/>
          <w:sz w:val="36"/>
          <w:szCs w:val="36"/>
        </w:rPr>
        <w:t>交通示意图</w:t>
      </w:r>
    </w:p>
    <w:p w:rsidR="00386819" w:rsidRDefault="00386819" w:rsidP="00AA3C03">
      <w:pPr>
        <w:jc w:val="left"/>
        <w:rPr>
          <w:rFonts w:ascii="仿宋" w:eastAsia="仿宋" w:hAnsi="仿宋" w:cs="Times New Roman"/>
          <w:color w:val="000000"/>
          <w:sz w:val="28"/>
          <w:szCs w:val="28"/>
        </w:rPr>
      </w:pPr>
    </w:p>
    <w:p w:rsidR="00386819" w:rsidRDefault="00386819" w:rsidP="00AA3C03">
      <w:pPr>
        <w:ind w:left="1290"/>
        <w:jc w:val="left"/>
        <w:rPr>
          <w:rFonts w:ascii="仿宋" w:eastAsia="仿宋" w:hAnsi="仿宋" w:cs="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酒店示意图" style="position:absolute;left:0;text-align:left;margin-left:-27pt;margin-top:0;width:477.75pt;height:477.75pt;z-index:-251658752;visibility:visible">
            <v:imagedata r:id="rId6" o:title=""/>
          </v:shape>
        </w:pict>
      </w:r>
      <w:r>
        <w:rPr>
          <w:noProof/>
        </w:rPr>
        <w:pict>
          <v:shape id="图片 1" o:spid="_x0000_s1027" type="#_x0000_t75" alt="酒店示意图" style="position:absolute;left:0;text-align:left;margin-left:-26.15pt;margin-top:12.7pt;width:477.75pt;height:477.75pt;z-index:-251659776;visibility:visible">
            <v:imagedata r:id="rId6" o:title=""/>
          </v:shape>
        </w:pict>
      </w:r>
    </w:p>
    <w:p w:rsidR="00386819" w:rsidRDefault="00386819" w:rsidP="00AA3C03">
      <w:pPr>
        <w:rPr>
          <w:rFonts w:ascii="仿宋" w:eastAsia="仿宋" w:hAnsi="仿宋" w:cs="Times New Roman"/>
          <w:color w:val="000000"/>
          <w:sz w:val="28"/>
          <w:szCs w:val="28"/>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53pt;margin-top:23.4pt;width:102pt;height:25.2pt;z-index:251658752" adj="25253,62957" fillcolor="#bbe0e3">
            <v:textbox>
              <w:txbxContent>
                <w:p w:rsidR="00386819" w:rsidRDefault="00386819" w:rsidP="00F33549">
                  <w:pPr>
                    <w:autoSpaceDE w:val="0"/>
                    <w:autoSpaceDN w:val="0"/>
                    <w:adjustRightInd w:val="0"/>
                    <w:jc w:val="center"/>
                    <w:rPr>
                      <w:rFonts w:ascii="Arial" w:hAnsi="Arial" w:cs="Arial"/>
                      <w:color w:val="000000"/>
                      <w:sz w:val="24"/>
                      <w:szCs w:val="24"/>
                      <w:lang w:val="zh-CN"/>
                    </w:rPr>
                  </w:pPr>
                  <w:r>
                    <w:rPr>
                      <w:rFonts w:ascii="Arial" w:hAnsi="Arial" w:cs="宋体" w:hint="eastAsia"/>
                      <w:color w:val="000000"/>
                      <w:sz w:val="24"/>
                      <w:szCs w:val="24"/>
                      <w:lang w:val="zh-CN"/>
                    </w:rPr>
                    <w:t>泛海大酒店</w:t>
                  </w:r>
                </w:p>
              </w:txbxContent>
            </v:textbox>
          </v:shape>
        </w:pict>
      </w:r>
    </w:p>
    <w:p w:rsidR="00386819" w:rsidRDefault="00386819">
      <w:pPr>
        <w:rPr>
          <w:rFonts w:cs="Times New Roman"/>
        </w:rPr>
      </w:pPr>
    </w:p>
    <w:sectPr w:rsidR="00386819" w:rsidSect="00614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19" w:rsidRDefault="00386819" w:rsidP="00DD25EE">
      <w:pPr>
        <w:rPr>
          <w:rFonts w:cs="Times New Roman"/>
        </w:rPr>
      </w:pPr>
      <w:r>
        <w:rPr>
          <w:rFonts w:cs="Times New Roman"/>
        </w:rPr>
        <w:separator/>
      </w:r>
    </w:p>
  </w:endnote>
  <w:endnote w:type="continuationSeparator" w:id="0">
    <w:p w:rsidR="00386819" w:rsidRDefault="00386819" w:rsidP="00DD25E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19" w:rsidRDefault="00386819" w:rsidP="00DD25EE">
      <w:pPr>
        <w:rPr>
          <w:rFonts w:cs="Times New Roman"/>
        </w:rPr>
      </w:pPr>
      <w:r>
        <w:rPr>
          <w:rFonts w:cs="Times New Roman"/>
        </w:rPr>
        <w:separator/>
      </w:r>
    </w:p>
  </w:footnote>
  <w:footnote w:type="continuationSeparator" w:id="0">
    <w:p w:rsidR="00386819" w:rsidRDefault="00386819" w:rsidP="00DD25E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C03"/>
    <w:rsid w:val="000C7D15"/>
    <w:rsid w:val="001B4355"/>
    <w:rsid w:val="002E5AE1"/>
    <w:rsid w:val="002F5684"/>
    <w:rsid w:val="00302573"/>
    <w:rsid w:val="00386819"/>
    <w:rsid w:val="003E4F6E"/>
    <w:rsid w:val="005A78F3"/>
    <w:rsid w:val="006140D0"/>
    <w:rsid w:val="006F0801"/>
    <w:rsid w:val="007C1310"/>
    <w:rsid w:val="00A241EA"/>
    <w:rsid w:val="00AA3C03"/>
    <w:rsid w:val="00DA1DEE"/>
    <w:rsid w:val="00DD25EE"/>
    <w:rsid w:val="00F33549"/>
    <w:rsid w:val="00FB5B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0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AA3C03"/>
    <w:rPr>
      <w:rFonts w:ascii="宋体" w:cs="宋体"/>
      <w:sz w:val="18"/>
      <w:szCs w:val="18"/>
    </w:rPr>
  </w:style>
  <w:style w:type="character" w:customStyle="1" w:styleId="DocumentMapChar">
    <w:name w:val="Document Map Char"/>
    <w:basedOn w:val="DefaultParagraphFont"/>
    <w:link w:val="DocumentMap"/>
    <w:uiPriority w:val="99"/>
    <w:semiHidden/>
    <w:locked/>
    <w:rsid w:val="00AA3C03"/>
    <w:rPr>
      <w:rFonts w:ascii="宋体" w:eastAsia="宋体" w:hAnsi="Calibri" w:cs="宋体"/>
      <w:sz w:val="18"/>
      <w:szCs w:val="18"/>
    </w:rPr>
  </w:style>
  <w:style w:type="paragraph" w:styleId="Header">
    <w:name w:val="header"/>
    <w:basedOn w:val="Normal"/>
    <w:link w:val="HeaderChar"/>
    <w:uiPriority w:val="99"/>
    <w:semiHidden/>
    <w:rsid w:val="00DD25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D25EE"/>
    <w:rPr>
      <w:rFonts w:ascii="Calibri" w:eastAsia="宋体" w:hAnsi="Calibri" w:cs="Calibri"/>
      <w:sz w:val="18"/>
      <w:szCs w:val="18"/>
    </w:rPr>
  </w:style>
  <w:style w:type="paragraph" w:styleId="Footer">
    <w:name w:val="footer"/>
    <w:basedOn w:val="Normal"/>
    <w:link w:val="FooterChar"/>
    <w:uiPriority w:val="99"/>
    <w:semiHidden/>
    <w:rsid w:val="00DD25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D25E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56</Words>
  <Characters>320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4</cp:revision>
  <dcterms:created xsi:type="dcterms:W3CDTF">2015-05-25T09:45:00Z</dcterms:created>
  <dcterms:modified xsi:type="dcterms:W3CDTF">2015-05-27T08:38:00Z</dcterms:modified>
</cp:coreProperties>
</file>