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FA" w:rsidRPr="00406307" w:rsidRDefault="003A57FA" w:rsidP="003A57FA">
      <w:pPr>
        <w:adjustRightInd w:val="0"/>
        <w:snapToGrid w:val="0"/>
        <w:spacing w:line="240" w:lineRule="atLeast"/>
        <w:jc w:val="left"/>
        <w:rPr>
          <w:rFonts w:ascii="仿宋_GB2312" w:eastAsia="仿宋_GB2312" w:hAnsi="宋体"/>
          <w:color w:val="000000"/>
          <w:sz w:val="30"/>
          <w:szCs w:val="30"/>
        </w:rPr>
      </w:pPr>
      <w:r w:rsidRPr="00406307">
        <w:rPr>
          <w:rFonts w:ascii="仿宋_GB2312" w:eastAsia="仿宋_GB2312" w:hAnsi="宋体" w:hint="eastAsia"/>
          <w:color w:val="000000"/>
          <w:sz w:val="30"/>
          <w:szCs w:val="30"/>
        </w:rPr>
        <w:t>附件1：</w:t>
      </w:r>
    </w:p>
    <w:p w:rsidR="003A57FA" w:rsidRPr="00C50449" w:rsidRDefault="003A57FA" w:rsidP="003A57FA">
      <w:pPr>
        <w:adjustRightInd w:val="0"/>
        <w:snapToGrid w:val="0"/>
        <w:spacing w:beforeLines="50" w:afterLines="50" w:line="312" w:lineRule="auto"/>
        <w:jc w:val="center"/>
        <w:rPr>
          <w:rFonts w:ascii="黑体" w:eastAsia="黑体" w:hAnsi="华文中宋"/>
          <w:color w:val="000000"/>
          <w:sz w:val="44"/>
          <w:szCs w:val="44"/>
        </w:rPr>
      </w:pPr>
      <w:r w:rsidRPr="00C50449">
        <w:rPr>
          <w:rFonts w:ascii="黑体" w:eastAsia="黑体" w:hAnsi="华文中宋" w:hint="eastAsia"/>
          <w:color w:val="000000"/>
          <w:sz w:val="44"/>
          <w:szCs w:val="44"/>
        </w:rPr>
        <w:t>201</w:t>
      </w:r>
      <w:r>
        <w:rPr>
          <w:rFonts w:ascii="黑体" w:eastAsia="黑体" w:hAnsi="华文中宋" w:hint="eastAsia"/>
          <w:color w:val="000000"/>
          <w:sz w:val="44"/>
          <w:szCs w:val="44"/>
        </w:rPr>
        <w:t>4</w:t>
      </w:r>
      <w:r w:rsidRPr="00C50449">
        <w:rPr>
          <w:rFonts w:ascii="黑体" w:eastAsia="黑体" w:hAnsi="华文中宋" w:hint="eastAsia"/>
          <w:color w:val="000000"/>
          <w:sz w:val="44"/>
          <w:szCs w:val="44"/>
        </w:rPr>
        <w:t>年全国职业院校技能大赛方案</w:t>
      </w:r>
    </w:p>
    <w:p w:rsidR="003A57FA" w:rsidRDefault="003A57FA" w:rsidP="003A57FA">
      <w:pPr>
        <w:adjustRightInd w:val="0"/>
        <w:snapToGrid w:val="0"/>
        <w:spacing w:line="312" w:lineRule="auto"/>
        <w:ind w:firstLineChars="200" w:firstLine="600"/>
        <w:rPr>
          <w:rFonts w:ascii="仿宋_GB2312" w:eastAsia="仿宋_GB2312" w:hAnsi="宋体" w:hint="eastAsia"/>
          <w:color w:val="000000"/>
          <w:sz w:val="30"/>
          <w:szCs w:val="30"/>
        </w:rPr>
      </w:pPr>
    </w:p>
    <w:p w:rsidR="003A57FA" w:rsidRPr="00406307"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一、大赛名称：201</w:t>
      </w:r>
      <w:r>
        <w:rPr>
          <w:rFonts w:ascii="仿宋_GB2312" w:eastAsia="仿宋_GB2312" w:hAnsi="宋体" w:hint="eastAsia"/>
          <w:color w:val="000000"/>
          <w:sz w:val="30"/>
          <w:szCs w:val="30"/>
        </w:rPr>
        <w:t>4</w:t>
      </w:r>
      <w:r w:rsidRPr="00406307">
        <w:rPr>
          <w:rFonts w:ascii="仿宋_GB2312" w:eastAsia="仿宋_GB2312" w:hAnsi="宋体" w:hint="eastAsia"/>
          <w:color w:val="000000"/>
          <w:sz w:val="30"/>
          <w:szCs w:val="30"/>
        </w:rPr>
        <w:t>年全国职业院校技能大赛</w:t>
      </w:r>
    </w:p>
    <w:p w:rsidR="003A57FA" w:rsidRPr="00406307"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二、比赛时间：201</w:t>
      </w:r>
      <w:r>
        <w:rPr>
          <w:rFonts w:ascii="仿宋_GB2312" w:eastAsia="仿宋_GB2312" w:hAnsi="宋体" w:hint="eastAsia"/>
          <w:color w:val="000000"/>
          <w:sz w:val="30"/>
          <w:szCs w:val="30"/>
        </w:rPr>
        <w:t>4</w:t>
      </w:r>
      <w:r w:rsidRPr="00406307">
        <w:rPr>
          <w:rFonts w:ascii="仿宋_GB2312" w:eastAsia="仿宋_GB2312" w:hAnsi="宋体" w:hint="eastAsia"/>
          <w:color w:val="000000"/>
          <w:sz w:val="30"/>
          <w:szCs w:val="30"/>
        </w:rPr>
        <w:t>年6月</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三、比赛地点：</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主赛场——</w:t>
      </w:r>
      <w:r w:rsidRPr="00406307">
        <w:rPr>
          <w:rFonts w:ascii="仿宋_GB2312" w:eastAsia="仿宋_GB2312" w:hAnsi="宋体" w:hint="eastAsia"/>
          <w:color w:val="000000"/>
          <w:sz w:val="30"/>
          <w:szCs w:val="30"/>
        </w:rPr>
        <w:t>天津</w:t>
      </w:r>
    </w:p>
    <w:p w:rsidR="003A57FA" w:rsidRPr="00406307"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分赛区——</w:t>
      </w:r>
      <w:r>
        <w:rPr>
          <w:rFonts w:ascii="Times New Roman" w:eastAsia="仿宋_GB2312" w:hAnsi="Times New Roman" w:hint="eastAsia"/>
          <w:color w:val="000000"/>
          <w:sz w:val="30"/>
          <w:szCs w:val="30"/>
        </w:rPr>
        <w:t>北京</w:t>
      </w:r>
      <w:r w:rsidRPr="00A1154A">
        <w:rPr>
          <w:rFonts w:ascii="Times New Roman" w:eastAsia="仿宋_GB2312" w:hAnsi="Times New Roman"/>
          <w:color w:val="000000"/>
          <w:sz w:val="30"/>
          <w:szCs w:val="30"/>
        </w:rPr>
        <w:t>、山西、吉林、江苏、浙江、安徽、山东、河南、广东、</w:t>
      </w:r>
      <w:r>
        <w:rPr>
          <w:rFonts w:ascii="Times New Roman" w:eastAsia="仿宋_GB2312" w:hAnsi="Times New Roman" w:hint="eastAsia"/>
          <w:color w:val="000000"/>
          <w:sz w:val="30"/>
          <w:szCs w:val="30"/>
        </w:rPr>
        <w:t>重庆、</w:t>
      </w:r>
      <w:r w:rsidRPr="00A1154A">
        <w:rPr>
          <w:rFonts w:ascii="Times New Roman" w:eastAsia="仿宋_GB2312" w:hAnsi="Times New Roman"/>
          <w:color w:val="000000"/>
          <w:sz w:val="30"/>
          <w:szCs w:val="30"/>
        </w:rPr>
        <w:t>甘肃、广西</w:t>
      </w:r>
    </w:p>
    <w:p w:rsidR="003A57FA" w:rsidRPr="00406307"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四、主办单位：</w:t>
      </w:r>
      <w:r>
        <w:rPr>
          <w:rFonts w:ascii="仿宋_GB2312" w:eastAsia="仿宋_GB2312" w:hAnsi="宋体" w:hint="eastAsia"/>
          <w:color w:val="000000"/>
          <w:sz w:val="30"/>
          <w:szCs w:val="30"/>
        </w:rPr>
        <w:t>教育部、</w:t>
      </w:r>
      <w:r w:rsidRPr="0002610D">
        <w:rPr>
          <w:rFonts w:ascii="仿宋_GB2312" w:eastAsia="仿宋_GB2312" w:hAnsi="宋体" w:hint="eastAsia"/>
          <w:color w:val="000000"/>
          <w:sz w:val="30"/>
          <w:szCs w:val="30"/>
        </w:rPr>
        <w:t>天津市人民政府、科学技术部、工业和信息化部、国家民族事务委员会、民政部、财政部、人力资源和社会保障部、国土资源部、环境保护部、住房和城乡建设部、交通运输部、水利部、农业部、商务部、文化部、国务院国有资产监督管理委员会、国家旅游局、国家测绘地理信息局、国家中医药管理局、国务院扶贫开发领导小组办公室、中华全国总工会、共青团中央、中华职业教育社、中国职业技术教育学会、中华全国供销合作总社、中国机械工业联合会、中国有色金属工业协会、中国石油和化学工业联合会、中国物流与采购联合会、中国纺织工业联合会</w:t>
      </w:r>
      <w:r w:rsidRPr="00406307">
        <w:rPr>
          <w:rFonts w:ascii="仿宋_GB2312" w:eastAsia="仿宋_GB2312" w:hAnsi="宋体" w:hint="eastAsia"/>
          <w:color w:val="000000"/>
          <w:sz w:val="30"/>
          <w:szCs w:val="30"/>
        </w:rPr>
        <w:t>等部门。</w:t>
      </w:r>
    </w:p>
    <w:p w:rsidR="003A57FA" w:rsidRPr="00406307"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t>五、比赛分组：中职组、高职组</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406307">
        <w:rPr>
          <w:rFonts w:ascii="仿宋_GB2312" w:eastAsia="仿宋_GB2312" w:hAnsi="宋体" w:hint="eastAsia"/>
          <w:color w:val="000000"/>
          <w:sz w:val="30"/>
          <w:szCs w:val="30"/>
        </w:rPr>
        <w:lastRenderedPageBreak/>
        <w:t>六、比赛项目：共</w:t>
      </w:r>
      <w:r>
        <w:rPr>
          <w:rFonts w:ascii="仿宋_GB2312" w:eastAsia="仿宋_GB2312" w:hAnsi="宋体" w:hint="eastAsia"/>
          <w:color w:val="000000"/>
          <w:sz w:val="30"/>
          <w:szCs w:val="30"/>
        </w:rPr>
        <w:t>12</w:t>
      </w:r>
      <w:r w:rsidRPr="00406307">
        <w:rPr>
          <w:rFonts w:ascii="仿宋_GB2312" w:eastAsia="仿宋_GB2312" w:hAnsi="宋体" w:hint="eastAsia"/>
          <w:color w:val="000000"/>
          <w:sz w:val="30"/>
          <w:szCs w:val="30"/>
        </w:rPr>
        <w:t>个专业大类，</w:t>
      </w:r>
      <w:r>
        <w:rPr>
          <w:rFonts w:ascii="仿宋_GB2312" w:eastAsia="仿宋_GB2312" w:hAnsi="宋体" w:hint="eastAsia"/>
          <w:color w:val="000000"/>
          <w:sz w:val="30"/>
          <w:szCs w:val="30"/>
        </w:rPr>
        <w:t>94</w:t>
      </w:r>
      <w:r w:rsidRPr="00406307">
        <w:rPr>
          <w:rFonts w:ascii="仿宋_GB2312" w:eastAsia="仿宋_GB2312" w:hAnsi="宋体" w:hint="eastAsia"/>
          <w:color w:val="000000"/>
          <w:sz w:val="30"/>
          <w:szCs w:val="30"/>
        </w:rPr>
        <w:t>个分赛项。其中，中职组1</w:t>
      </w:r>
      <w:r>
        <w:rPr>
          <w:rFonts w:ascii="仿宋_GB2312" w:eastAsia="仿宋_GB2312" w:hAnsi="宋体" w:hint="eastAsia"/>
          <w:color w:val="000000"/>
          <w:sz w:val="30"/>
          <w:szCs w:val="30"/>
        </w:rPr>
        <w:t>1</w:t>
      </w:r>
      <w:r w:rsidRPr="00406307">
        <w:rPr>
          <w:rFonts w:ascii="仿宋_GB2312" w:eastAsia="仿宋_GB2312" w:hAnsi="宋体" w:hint="eastAsia"/>
          <w:color w:val="000000"/>
          <w:sz w:val="30"/>
          <w:szCs w:val="30"/>
        </w:rPr>
        <w:t>个</w:t>
      </w:r>
      <w:r>
        <w:rPr>
          <w:rFonts w:ascii="仿宋_GB2312" w:eastAsia="仿宋_GB2312" w:hAnsi="宋体" w:hint="eastAsia"/>
          <w:color w:val="000000"/>
          <w:sz w:val="30"/>
          <w:szCs w:val="30"/>
        </w:rPr>
        <w:t>专业</w:t>
      </w:r>
      <w:r w:rsidRPr="00406307">
        <w:rPr>
          <w:rFonts w:ascii="仿宋_GB2312" w:eastAsia="仿宋_GB2312" w:hAnsi="宋体" w:hint="eastAsia"/>
          <w:color w:val="000000"/>
          <w:sz w:val="30"/>
          <w:szCs w:val="30"/>
        </w:rPr>
        <w:t>类，</w:t>
      </w:r>
      <w:r>
        <w:rPr>
          <w:rFonts w:ascii="仿宋_GB2312" w:eastAsia="仿宋_GB2312" w:hAnsi="宋体" w:hint="eastAsia"/>
          <w:color w:val="000000"/>
          <w:sz w:val="30"/>
          <w:szCs w:val="30"/>
        </w:rPr>
        <w:t>46</w:t>
      </w:r>
      <w:r w:rsidRPr="00406307">
        <w:rPr>
          <w:rFonts w:ascii="仿宋_GB2312" w:eastAsia="仿宋_GB2312" w:hAnsi="宋体" w:hint="eastAsia"/>
          <w:color w:val="000000"/>
          <w:sz w:val="30"/>
          <w:szCs w:val="30"/>
        </w:rPr>
        <w:t>个</w:t>
      </w:r>
      <w:r>
        <w:rPr>
          <w:rFonts w:ascii="仿宋_GB2312" w:eastAsia="仿宋_GB2312" w:hAnsi="宋体" w:hint="eastAsia"/>
          <w:color w:val="000000"/>
          <w:sz w:val="30"/>
          <w:szCs w:val="30"/>
        </w:rPr>
        <w:t>赛项</w:t>
      </w:r>
      <w:r w:rsidRPr="00406307">
        <w:rPr>
          <w:rFonts w:ascii="仿宋_GB2312" w:eastAsia="仿宋_GB2312" w:hAnsi="宋体" w:hint="eastAsia"/>
          <w:color w:val="000000"/>
          <w:sz w:val="30"/>
          <w:szCs w:val="30"/>
        </w:rPr>
        <w:t>；高职组</w:t>
      </w:r>
      <w:r>
        <w:rPr>
          <w:rFonts w:ascii="仿宋_GB2312" w:eastAsia="仿宋_GB2312" w:hAnsi="宋体" w:hint="eastAsia"/>
          <w:color w:val="000000"/>
          <w:sz w:val="30"/>
          <w:szCs w:val="30"/>
        </w:rPr>
        <w:t>12</w:t>
      </w:r>
      <w:r w:rsidRPr="00406307">
        <w:rPr>
          <w:rFonts w:ascii="仿宋_GB2312" w:eastAsia="仿宋_GB2312" w:hAnsi="宋体" w:hint="eastAsia"/>
          <w:color w:val="000000"/>
          <w:sz w:val="30"/>
          <w:szCs w:val="30"/>
        </w:rPr>
        <w:t>个大类，</w:t>
      </w:r>
      <w:r>
        <w:rPr>
          <w:rFonts w:ascii="仿宋_GB2312" w:eastAsia="仿宋_GB2312" w:hAnsi="宋体" w:hint="eastAsia"/>
          <w:color w:val="000000"/>
          <w:sz w:val="30"/>
          <w:szCs w:val="30"/>
        </w:rPr>
        <w:t>48</w:t>
      </w:r>
      <w:r w:rsidRPr="00406307">
        <w:rPr>
          <w:rFonts w:ascii="仿宋_GB2312" w:eastAsia="仿宋_GB2312" w:hAnsi="宋体" w:hint="eastAsia"/>
          <w:color w:val="000000"/>
          <w:sz w:val="30"/>
          <w:szCs w:val="30"/>
        </w:rPr>
        <w:t>个</w:t>
      </w:r>
      <w:r>
        <w:rPr>
          <w:rFonts w:ascii="仿宋_GB2312" w:eastAsia="仿宋_GB2312" w:hAnsi="宋体" w:hint="eastAsia"/>
          <w:color w:val="000000"/>
          <w:sz w:val="30"/>
          <w:szCs w:val="30"/>
        </w:rPr>
        <w:t>赛项</w:t>
      </w:r>
      <w:r w:rsidRPr="00406307">
        <w:rPr>
          <w:rFonts w:ascii="仿宋_GB2312" w:eastAsia="仿宋_GB2312" w:hAnsi="宋体" w:hint="eastAsia"/>
          <w:color w:val="000000"/>
          <w:sz w:val="30"/>
          <w:szCs w:val="30"/>
        </w:rPr>
        <w:t>。</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七、大赛</w:t>
      </w:r>
      <w:r w:rsidRPr="00406307">
        <w:rPr>
          <w:rFonts w:ascii="仿宋_GB2312" w:eastAsia="仿宋_GB2312" w:hAnsi="宋体" w:hint="eastAsia"/>
          <w:color w:val="000000"/>
          <w:sz w:val="30"/>
          <w:szCs w:val="30"/>
        </w:rPr>
        <w:t>具体报名通知</w:t>
      </w:r>
      <w:r>
        <w:rPr>
          <w:rFonts w:ascii="仿宋_GB2312" w:eastAsia="仿宋_GB2312" w:hAnsi="宋体" w:hint="eastAsia"/>
          <w:color w:val="000000"/>
          <w:sz w:val="30"/>
          <w:szCs w:val="30"/>
        </w:rPr>
        <w:t>及各赛项规程由大赛执委会另发</w:t>
      </w:r>
      <w:r w:rsidRPr="00406307">
        <w:rPr>
          <w:rFonts w:ascii="仿宋_GB2312" w:eastAsia="仿宋_GB2312" w:hAnsi="宋体" w:hint="eastAsia"/>
          <w:color w:val="000000"/>
          <w:sz w:val="30"/>
          <w:szCs w:val="30"/>
        </w:rPr>
        <w:t>。</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八、报名资格</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5447F2">
        <w:rPr>
          <w:rFonts w:ascii="仿宋_GB2312" w:eastAsia="仿宋_GB2312" w:hAnsi="宋体" w:hint="eastAsia"/>
          <w:color w:val="000000"/>
          <w:sz w:val="30"/>
          <w:szCs w:val="30"/>
        </w:rPr>
        <w:t>报名以省（自治区、直辖市、计划单列市、新疆生产建设兵团）为单位组队</w:t>
      </w:r>
      <w:r>
        <w:rPr>
          <w:rFonts w:ascii="仿宋_GB2312" w:eastAsia="仿宋_GB2312" w:hAnsi="宋体" w:hint="eastAsia"/>
          <w:color w:val="000000"/>
          <w:sz w:val="30"/>
          <w:szCs w:val="30"/>
        </w:rPr>
        <w:t>。</w:t>
      </w:r>
      <w:r w:rsidRPr="005447F2">
        <w:rPr>
          <w:rFonts w:ascii="仿宋_GB2312" w:eastAsia="仿宋_GB2312" w:hAnsi="宋体" w:hint="eastAsia"/>
          <w:color w:val="000000"/>
          <w:sz w:val="30"/>
          <w:szCs w:val="30"/>
        </w:rPr>
        <w:t>团体赛不得跨校组队。计划单列市报名仅限中职项目。</w:t>
      </w:r>
      <w:r w:rsidRPr="005731DC">
        <w:rPr>
          <w:rFonts w:ascii="仿宋_GB2312" w:eastAsia="仿宋_GB2312" w:hAnsi="宋体" w:hint="eastAsia"/>
          <w:color w:val="000000"/>
          <w:sz w:val="30"/>
          <w:szCs w:val="30"/>
        </w:rPr>
        <w:t>高职参赛选手应为高等学校在籍高职高专类学生。中职参赛选手须为全日制正式学籍的在校生。高职参赛选手年龄限制在25周岁（当年）以下，中职参赛选手年龄限制在21周岁（当年）以下。五年制高职学生报名参赛的，一至三年级（含三年级）学生参加中职组比赛，四、五年级学生参加高职组比赛。</w:t>
      </w:r>
      <w:r w:rsidRPr="005447F2">
        <w:rPr>
          <w:rFonts w:ascii="仿宋_GB2312" w:eastAsia="仿宋_GB2312" w:hAnsi="宋体" w:hint="eastAsia"/>
          <w:color w:val="000000"/>
          <w:sz w:val="30"/>
          <w:szCs w:val="30"/>
        </w:rPr>
        <w:t>参加团体比赛的队伍和参加个人赛的选手均可指定指导教师，每名指导教师不限于指导一名参赛选手。</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九、分赛区组委会名单</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（一）北京</w:t>
      </w:r>
      <w:r w:rsidRPr="006F0EA8">
        <w:rPr>
          <w:rFonts w:ascii="仿宋_GB2312" w:eastAsia="仿宋_GB2312" w:hAnsi="宋体" w:hint="eastAsia"/>
          <w:color w:val="000000"/>
          <w:sz w:val="30"/>
          <w:szCs w:val="30"/>
        </w:rPr>
        <w:t>分赛区组委会</w:t>
      </w:r>
    </w:p>
    <w:p w:rsidR="003A57FA" w:rsidRPr="0006776A" w:rsidRDefault="003A57FA" w:rsidP="003A57FA">
      <w:pPr>
        <w:adjustRightInd w:val="0"/>
        <w:snapToGrid w:val="0"/>
        <w:spacing w:line="312" w:lineRule="auto"/>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杨晓超</w:t>
      </w:r>
      <w:r w:rsidRPr="0006776A">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北京市人民政府副市长</w:t>
      </w:r>
    </w:p>
    <w:p w:rsidR="003A57FA" w:rsidRPr="0006776A" w:rsidRDefault="003A57FA" w:rsidP="003A57FA">
      <w:pPr>
        <w:adjustRightInd w:val="0"/>
        <w:snapToGrid w:val="0"/>
        <w:spacing w:line="312" w:lineRule="auto"/>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侯玉兰</w:t>
      </w:r>
      <w:r w:rsidRPr="0006776A">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北京市人民政府副秘书长</w:t>
      </w:r>
    </w:p>
    <w:p w:rsidR="003A57FA" w:rsidRPr="0006776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t>线联平</w:t>
      </w:r>
      <w:r w:rsidRPr="0006776A">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北京市教育委员会主任</w:t>
      </w:r>
    </w:p>
    <w:p w:rsidR="003A57FA" w:rsidRPr="0006776A" w:rsidRDefault="003A57FA" w:rsidP="003A57FA">
      <w:pPr>
        <w:adjustRightInd w:val="0"/>
        <w:snapToGrid w:val="0"/>
        <w:spacing w:line="312" w:lineRule="auto"/>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t>委</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员</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何劲松</w:t>
      </w:r>
      <w:r w:rsidRPr="0006776A">
        <w:rPr>
          <w:rFonts w:ascii="仿宋_GB2312" w:eastAsia="仿宋_GB2312" w:hAnsi="宋体" w:hint="eastAsia"/>
          <w:color w:val="000000"/>
          <w:sz w:val="30"/>
          <w:szCs w:val="30"/>
        </w:rPr>
        <w:tab/>
        <w:t xml:space="preserve"> 北京市教育委员会副主任</w:t>
      </w:r>
    </w:p>
    <w:p w:rsidR="003A57FA" w:rsidRPr="0006776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t>王定东</w:t>
      </w:r>
      <w:r w:rsidRPr="0006776A">
        <w:rPr>
          <w:rFonts w:ascii="仿宋_GB2312" w:eastAsia="仿宋_GB2312" w:hAnsi="宋体" w:hint="eastAsia"/>
          <w:color w:val="000000"/>
          <w:sz w:val="30"/>
          <w:szCs w:val="30"/>
        </w:rPr>
        <w:tab/>
        <w:t xml:space="preserve"> 北京市教育委员会委员</w:t>
      </w:r>
    </w:p>
    <w:p w:rsidR="003A57FA" w:rsidRPr="0006776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6776A">
        <w:rPr>
          <w:rFonts w:ascii="仿宋_GB2312" w:eastAsia="仿宋_GB2312" w:hAnsi="宋体" w:hint="eastAsia"/>
          <w:color w:val="000000"/>
          <w:sz w:val="30"/>
          <w:szCs w:val="30"/>
        </w:rPr>
        <w:lastRenderedPageBreak/>
        <w:t>李晓松</w:t>
      </w:r>
      <w:r w:rsidRPr="0006776A">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北京市交通委员会副主任</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06776A">
        <w:rPr>
          <w:rFonts w:ascii="仿宋_GB2312" w:eastAsia="仿宋_GB2312" w:hAnsi="宋体" w:hint="eastAsia"/>
          <w:color w:val="000000"/>
          <w:sz w:val="30"/>
          <w:szCs w:val="30"/>
        </w:rPr>
        <w:t>颜</w:t>
      </w:r>
      <w:r>
        <w:rPr>
          <w:rFonts w:ascii="仿宋_GB2312" w:eastAsia="仿宋_GB2312" w:hAnsi="宋体" w:hint="eastAsia"/>
          <w:color w:val="000000"/>
          <w:sz w:val="30"/>
          <w:szCs w:val="30"/>
        </w:rPr>
        <w:t xml:space="preserve">  </w:t>
      </w:r>
      <w:r w:rsidRPr="0006776A">
        <w:rPr>
          <w:rFonts w:ascii="仿宋_GB2312" w:eastAsia="仿宋_GB2312" w:hAnsi="宋体" w:hint="eastAsia"/>
          <w:color w:val="000000"/>
          <w:sz w:val="30"/>
          <w:szCs w:val="30"/>
        </w:rPr>
        <w:t>华</w:t>
      </w:r>
      <w:r w:rsidRPr="0006776A">
        <w:rPr>
          <w:rFonts w:ascii="仿宋_GB2312" w:eastAsia="仿宋_GB2312" w:hAnsi="宋体" w:hint="eastAsia"/>
          <w:color w:val="000000"/>
          <w:sz w:val="30"/>
          <w:szCs w:val="30"/>
        </w:rPr>
        <w:tab/>
        <w:t xml:space="preserve"> 北京市东城区人民政府副区长</w:t>
      </w:r>
    </w:p>
    <w:p w:rsidR="003A57FA" w:rsidRPr="006E3BEE" w:rsidRDefault="003A57FA" w:rsidP="003A57FA">
      <w:pPr>
        <w:adjustRightInd w:val="0"/>
        <w:snapToGrid w:val="0"/>
        <w:spacing w:line="312" w:lineRule="auto"/>
        <w:ind w:firstLineChars="200" w:firstLine="600"/>
        <w:rPr>
          <w:rFonts w:ascii="仿宋_GB2312" w:eastAsia="仿宋_GB2312" w:hAnsi="宋体"/>
          <w:color w:val="FF0000"/>
          <w:sz w:val="30"/>
          <w:szCs w:val="30"/>
        </w:rPr>
      </w:pPr>
      <w:r w:rsidRPr="00C841E4">
        <w:rPr>
          <w:rFonts w:ascii="仿宋_GB2312" w:eastAsia="仿宋_GB2312" w:hAnsi="宋体" w:hint="eastAsia"/>
          <w:sz w:val="30"/>
          <w:szCs w:val="30"/>
        </w:rPr>
        <w:t>（</w:t>
      </w:r>
      <w:r>
        <w:rPr>
          <w:rFonts w:ascii="仿宋_GB2312" w:eastAsia="仿宋_GB2312" w:hAnsi="宋体" w:hint="eastAsia"/>
          <w:sz w:val="30"/>
          <w:szCs w:val="30"/>
        </w:rPr>
        <w:t>二</w:t>
      </w:r>
      <w:r w:rsidRPr="00C841E4">
        <w:rPr>
          <w:rFonts w:ascii="仿宋_GB2312" w:eastAsia="仿宋_GB2312" w:hAnsi="宋体" w:hint="eastAsia"/>
          <w:sz w:val="30"/>
          <w:szCs w:val="30"/>
        </w:rPr>
        <w:t>）山西分赛区组委会</w:t>
      </w:r>
    </w:p>
    <w:p w:rsidR="003A57FA" w:rsidRPr="006F0EA8" w:rsidRDefault="003A57FA" w:rsidP="003A57FA">
      <w:pPr>
        <w:adjustRightInd w:val="0"/>
        <w:snapToGrid w:val="0"/>
        <w:spacing w:line="312" w:lineRule="auto"/>
        <w:jc w:val="left"/>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主 </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张文栋</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山西省教育厅厅长</w:t>
      </w:r>
    </w:p>
    <w:p w:rsidR="003A57FA" w:rsidRPr="00CE240C"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施建军</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中国高等教育学会高等财经教育分会理事长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刘惠民</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山西省教育厅巡视员</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常国华</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山西省财政厅副厅长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申长平</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中国高等教育学会高等财经职业教育专业</w:t>
      </w:r>
    </w:p>
    <w:p w:rsidR="003A57FA" w:rsidRPr="00CE240C"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委员会主任委员</w:t>
      </w:r>
    </w:p>
    <w:p w:rsidR="003A57FA" w:rsidRDefault="003A57FA" w:rsidP="003A57FA">
      <w:pPr>
        <w:adjustRightInd w:val="0"/>
        <w:snapToGrid w:val="0"/>
        <w:spacing w:line="312" w:lineRule="auto"/>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山西财政税务专科学校校长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张国才</w:t>
      </w:r>
      <w:r>
        <w:rPr>
          <w:rFonts w:ascii="仿宋_GB2312" w:eastAsia="仿宋_GB2312" w:hAnsi="宋体" w:hint="eastAsia"/>
          <w:color w:val="000000"/>
          <w:sz w:val="30"/>
          <w:szCs w:val="30"/>
        </w:rPr>
        <w:t xml:space="preserve">  </w:t>
      </w:r>
      <w:r w:rsidRPr="00CE240C">
        <w:rPr>
          <w:rFonts w:ascii="仿宋_GB2312" w:eastAsia="仿宋_GB2312" w:hAnsi="宋体" w:hint="eastAsia"/>
          <w:color w:val="000000"/>
          <w:sz w:val="30"/>
          <w:szCs w:val="30"/>
        </w:rPr>
        <w:t>中国高等教育学会高等财经教育分会</w:t>
      </w:r>
    </w:p>
    <w:p w:rsidR="003A57FA"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CE240C">
        <w:rPr>
          <w:rFonts w:ascii="仿宋_GB2312" w:eastAsia="仿宋_GB2312" w:hAnsi="宋体" w:hint="eastAsia"/>
          <w:color w:val="000000"/>
          <w:sz w:val="30"/>
          <w:szCs w:val="30"/>
        </w:rPr>
        <w:t>副理事长兼秘书长</w:t>
      </w:r>
    </w:p>
    <w:p w:rsidR="003A57FA" w:rsidRPr="00054667"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委</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员：</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王耿升</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山西省教育厅职教处处长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刘本群</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山西省教育厅职教处调研员</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司新山</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山西省财政厅人事教育处处长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李高伟</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中国高等教育学会高等财经职业教育专业</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委员会常务副主任委员</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四川财经职业学院院长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周建松</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中国高等教育学会高等财经职业教育专业</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委员会常务副主任委员</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lastRenderedPageBreak/>
        <w:t>浙江金融职业学院党委书记</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王成荣</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中国高等教育学会高等财经职业教育专业</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委员会常务副主任委员</w:t>
      </w:r>
    </w:p>
    <w:p w:rsidR="003A57FA" w:rsidRPr="00054667" w:rsidRDefault="003A57FA" w:rsidP="003A57FA">
      <w:pPr>
        <w:adjustRightInd w:val="0"/>
        <w:snapToGrid w:val="0"/>
        <w:spacing w:line="312" w:lineRule="auto"/>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北京财贸职业学院院长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赵丽生</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中国高等教育学会高等财经教育分会</w:t>
      </w:r>
    </w:p>
    <w:p w:rsidR="003A57FA" w:rsidRPr="00054667" w:rsidRDefault="003A57FA" w:rsidP="003A57FA">
      <w:pPr>
        <w:adjustRightInd w:val="0"/>
        <w:snapToGrid w:val="0"/>
        <w:spacing w:line="312" w:lineRule="auto"/>
        <w:ind w:firstLineChars="900" w:firstLine="2700"/>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常务理事</w:t>
      </w:r>
    </w:p>
    <w:p w:rsidR="003A57FA" w:rsidRPr="00054667" w:rsidRDefault="003A57FA" w:rsidP="003A57FA">
      <w:pPr>
        <w:adjustRightInd w:val="0"/>
        <w:snapToGrid w:val="0"/>
        <w:spacing w:line="312" w:lineRule="auto"/>
        <w:rPr>
          <w:rFonts w:ascii="仿宋_GB2312" w:eastAsia="仿宋_GB2312" w:hAnsi="宋体" w:hint="eastAsia"/>
          <w:color w:val="000000"/>
          <w:sz w:val="30"/>
          <w:szCs w:val="30"/>
        </w:rPr>
      </w:pPr>
      <w:r w:rsidRPr="00054667">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山西财政税务专科学校副校长</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054667">
        <w:rPr>
          <w:rFonts w:ascii="仿宋_GB2312" w:eastAsia="仿宋_GB2312" w:hAnsi="宋体" w:hint="eastAsia"/>
          <w:color w:val="000000"/>
          <w:sz w:val="30"/>
          <w:szCs w:val="30"/>
        </w:rPr>
        <w:t>程淮中</w:t>
      </w:r>
      <w:r>
        <w:rPr>
          <w:rFonts w:ascii="仿宋_GB2312" w:eastAsia="仿宋_GB2312" w:hAnsi="宋体" w:hint="eastAsia"/>
          <w:color w:val="000000"/>
          <w:sz w:val="30"/>
          <w:szCs w:val="30"/>
        </w:rPr>
        <w:t xml:space="preserve">  </w:t>
      </w:r>
      <w:r w:rsidRPr="00054667">
        <w:rPr>
          <w:rFonts w:ascii="仿宋_GB2312" w:eastAsia="仿宋_GB2312" w:hAnsi="宋体" w:hint="eastAsia"/>
          <w:color w:val="000000"/>
          <w:sz w:val="30"/>
          <w:szCs w:val="30"/>
        </w:rPr>
        <w:t>江苏财经职业技术学院院长</w:t>
      </w:r>
    </w:p>
    <w:p w:rsidR="003A57FA" w:rsidRPr="004C6669" w:rsidRDefault="003A57FA" w:rsidP="003A57FA">
      <w:pPr>
        <w:adjustRightInd w:val="0"/>
        <w:snapToGrid w:val="0"/>
        <w:spacing w:line="312" w:lineRule="auto"/>
        <w:ind w:firstLineChars="200" w:firstLine="600"/>
        <w:rPr>
          <w:rFonts w:ascii="仿宋_GB2312" w:eastAsia="仿宋_GB2312" w:hAnsi="宋体"/>
          <w:sz w:val="30"/>
          <w:szCs w:val="30"/>
        </w:rPr>
      </w:pPr>
      <w:r w:rsidRPr="004C6669">
        <w:rPr>
          <w:rFonts w:ascii="仿宋_GB2312" w:eastAsia="仿宋_GB2312" w:hAnsi="宋体" w:hint="eastAsia"/>
          <w:sz w:val="30"/>
          <w:szCs w:val="30"/>
        </w:rPr>
        <w:t>（</w:t>
      </w:r>
      <w:r>
        <w:rPr>
          <w:rFonts w:ascii="仿宋_GB2312" w:eastAsia="仿宋_GB2312" w:hAnsi="宋体" w:hint="eastAsia"/>
          <w:sz w:val="30"/>
          <w:szCs w:val="30"/>
        </w:rPr>
        <w:t>三</w:t>
      </w:r>
      <w:r w:rsidRPr="004C6669">
        <w:rPr>
          <w:rFonts w:ascii="仿宋_GB2312" w:eastAsia="仿宋_GB2312" w:hAnsi="宋体" w:hint="eastAsia"/>
          <w:sz w:val="30"/>
          <w:szCs w:val="30"/>
        </w:rPr>
        <w:t>）吉林分赛区组委会</w:t>
      </w:r>
    </w:p>
    <w:p w:rsidR="003A57FA" w:rsidRPr="006F0EA8" w:rsidRDefault="003A57FA" w:rsidP="003A57FA">
      <w:pPr>
        <w:adjustRightInd w:val="0"/>
        <w:snapToGrid w:val="0"/>
        <w:spacing w:line="312" w:lineRule="auto"/>
        <w:rPr>
          <w:rFonts w:ascii="仿宋_GB2312" w:eastAsia="仿宋_GB2312" w:hAnsi="宋体"/>
          <w:color w:val="000000"/>
          <w:sz w:val="30"/>
          <w:szCs w:val="30"/>
        </w:rPr>
      </w:pPr>
      <w:r w:rsidRPr="006F0EA8">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 xml:space="preserve">王化文 </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吉林省人民政府副省长</w:t>
      </w:r>
    </w:p>
    <w:p w:rsidR="003A57FA" w:rsidRDefault="003A57FA" w:rsidP="003A57FA">
      <w:pPr>
        <w:adjustRightInd w:val="0"/>
        <w:snapToGrid w:val="0"/>
        <w:spacing w:line="312" w:lineRule="auto"/>
        <w:rPr>
          <w:rFonts w:ascii="仿宋_GB2312" w:eastAsia="仿宋_GB2312" w:hAnsi="宋体"/>
          <w:color w:val="000000"/>
          <w:sz w:val="30"/>
          <w:szCs w:val="30"/>
        </w:rPr>
      </w:pPr>
      <w:r w:rsidRPr="006F0EA8">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E60930">
        <w:rPr>
          <w:rFonts w:ascii="仿宋_GB2312" w:eastAsia="仿宋_GB2312" w:hAnsi="宋体" w:hint="eastAsia"/>
          <w:color w:val="000000"/>
          <w:sz w:val="30"/>
          <w:szCs w:val="30"/>
        </w:rPr>
        <w:t>张伯军  吉林省政协副主席 吉林省教育厅厅长</w:t>
      </w:r>
    </w:p>
    <w:p w:rsidR="003A57FA" w:rsidRPr="00E60930"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Pr>
          <w:rFonts w:ascii="仿宋_GB2312" w:eastAsia="仿宋_GB2312" w:hAnsi="宋体" w:hint="eastAsia"/>
          <w:color w:val="000000"/>
          <w:sz w:val="30"/>
          <w:szCs w:val="30"/>
        </w:rPr>
        <w:t>李来华</w:t>
      </w:r>
      <w:r w:rsidRPr="00E60930">
        <w:rPr>
          <w:rFonts w:ascii="仿宋_GB2312" w:eastAsia="仿宋_GB2312" w:hAnsi="宋体" w:hint="eastAsia"/>
          <w:color w:val="000000"/>
          <w:sz w:val="30"/>
          <w:szCs w:val="30"/>
        </w:rPr>
        <w:t xml:space="preserve">  吉林省政府副秘书长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E60930">
        <w:rPr>
          <w:rFonts w:ascii="仿宋_GB2312" w:eastAsia="仿宋_GB2312" w:hAnsi="宋体" w:hint="eastAsia"/>
          <w:color w:val="000000"/>
          <w:sz w:val="30"/>
          <w:szCs w:val="30"/>
        </w:rPr>
        <w:t>张晶莹  长春市人民政府副市长</w:t>
      </w:r>
    </w:p>
    <w:p w:rsidR="003A57FA" w:rsidRPr="006F0EA8" w:rsidRDefault="003A57FA" w:rsidP="003A57FA">
      <w:pPr>
        <w:adjustRightInd w:val="0"/>
        <w:snapToGrid w:val="0"/>
        <w:spacing w:line="312" w:lineRule="auto"/>
        <w:rPr>
          <w:rFonts w:ascii="仿宋_GB2312" w:eastAsia="仿宋_GB2312" w:hAnsi="宋体"/>
          <w:color w:val="000000"/>
          <w:sz w:val="30"/>
          <w:szCs w:val="30"/>
        </w:rPr>
      </w:pPr>
      <w:r w:rsidRPr="006F0EA8">
        <w:rPr>
          <w:rFonts w:ascii="仿宋_GB2312" w:eastAsia="仿宋_GB2312" w:hAnsi="宋体" w:hint="eastAsia"/>
          <w:color w:val="000000"/>
          <w:sz w:val="30"/>
          <w:szCs w:val="30"/>
        </w:rPr>
        <w:t>委  员：</w:t>
      </w:r>
      <w:r>
        <w:rPr>
          <w:rFonts w:ascii="仿宋_GB2312" w:eastAsia="仿宋_GB2312" w:hAnsi="宋体" w:hint="eastAsia"/>
          <w:color w:val="000000"/>
          <w:sz w:val="30"/>
          <w:szCs w:val="30"/>
        </w:rPr>
        <w:t xml:space="preserve">  战高峰</w:t>
      </w:r>
      <w:r w:rsidRPr="006F0EA8">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吉林省教育厅副厅长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高  壮  </w:t>
      </w:r>
      <w:r>
        <w:rPr>
          <w:rFonts w:ascii="仿宋_GB2312" w:eastAsia="仿宋_GB2312" w:hAnsi="宋体" w:hint="eastAsia"/>
          <w:color w:val="000000"/>
          <w:sz w:val="30"/>
          <w:szCs w:val="30"/>
        </w:rPr>
        <w:t>吉林省</w:t>
      </w:r>
      <w:r w:rsidRPr="006F0EA8">
        <w:rPr>
          <w:rFonts w:ascii="仿宋_GB2312" w:eastAsia="仿宋_GB2312" w:hAnsi="宋体" w:hint="eastAsia"/>
          <w:color w:val="000000"/>
          <w:sz w:val="30"/>
          <w:szCs w:val="30"/>
        </w:rPr>
        <w:t>财政厅副厅长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t>刘丽焕</w:t>
      </w:r>
      <w:r w:rsidRPr="006F0EA8">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吉林省</w:t>
      </w:r>
      <w:r w:rsidRPr="006F0EA8">
        <w:rPr>
          <w:rFonts w:ascii="仿宋_GB2312" w:eastAsia="仿宋_GB2312" w:hAnsi="宋体" w:hint="eastAsia"/>
          <w:color w:val="000000"/>
          <w:sz w:val="30"/>
          <w:szCs w:val="30"/>
        </w:rPr>
        <w:t>人力资源和社会保障厅副</w:t>
      </w:r>
      <w:r>
        <w:rPr>
          <w:rFonts w:ascii="仿宋_GB2312" w:eastAsia="仿宋_GB2312" w:hAnsi="宋体" w:hint="eastAsia"/>
          <w:color w:val="000000"/>
          <w:sz w:val="30"/>
          <w:szCs w:val="30"/>
        </w:rPr>
        <w:t>巡视员</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t>白绪贵</w:t>
      </w:r>
      <w:r w:rsidRPr="006F0EA8">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吉林省</w:t>
      </w:r>
      <w:r w:rsidRPr="006F0EA8">
        <w:rPr>
          <w:rFonts w:ascii="仿宋_GB2312" w:eastAsia="仿宋_GB2312" w:hAnsi="宋体" w:hint="eastAsia"/>
          <w:color w:val="000000"/>
          <w:sz w:val="30"/>
          <w:szCs w:val="30"/>
        </w:rPr>
        <w:t>工业和信息化厅副厅长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t>李  平</w:t>
      </w:r>
      <w:r w:rsidRPr="006F0EA8">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吉林省</w:t>
      </w:r>
      <w:r w:rsidRPr="006F0EA8">
        <w:rPr>
          <w:rFonts w:ascii="仿宋_GB2312" w:eastAsia="仿宋_GB2312" w:hAnsi="宋体" w:hint="eastAsia"/>
          <w:color w:val="000000"/>
          <w:sz w:val="30"/>
          <w:szCs w:val="30"/>
        </w:rPr>
        <w:t>交通运输厅副</w:t>
      </w:r>
      <w:r>
        <w:rPr>
          <w:rFonts w:ascii="仿宋_GB2312" w:eastAsia="仿宋_GB2312" w:hAnsi="宋体" w:hint="eastAsia"/>
          <w:color w:val="000000"/>
          <w:sz w:val="30"/>
          <w:szCs w:val="30"/>
        </w:rPr>
        <w:t>厅长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t>田立新</w:t>
      </w:r>
      <w:r w:rsidRPr="006F0EA8">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吉林</w:t>
      </w:r>
      <w:r w:rsidRPr="006F0EA8">
        <w:rPr>
          <w:rFonts w:ascii="仿宋_GB2312" w:eastAsia="仿宋_GB2312" w:hAnsi="宋体" w:hint="eastAsia"/>
          <w:color w:val="000000"/>
          <w:sz w:val="30"/>
          <w:szCs w:val="30"/>
        </w:rPr>
        <w:t>省总工会副主席</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6F0EA8">
        <w:rPr>
          <w:rFonts w:ascii="仿宋_GB2312" w:eastAsia="仿宋_GB2312" w:hAnsi="宋体" w:hint="eastAsia"/>
          <w:color w:val="000000"/>
          <w:sz w:val="30"/>
          <w:szCs w:val="30"/>
        </w:rPr>
        <w:t>卢福建  长春市人民政府副秘书长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张茂金</w:t>
      </w:r>
      <w:r w:rsidRPr="006F0EA8">
        <w:rPr>
          <w:rFonts w:ascii="仿宋_GB2312" w:eastAsia="仿宋_GB2312" w:hAnsi="宋体" w:hint="eastAsia"/>
          <w:color w:val="000000"/>
          <w:sz w:val="30"/>
          <w:szCs w:val="30"/>
        </w:rPr>
        <w:t xml:space="preserve">  长春市教育局</w:t>
      </w:r>
      <w:r>
        <w:rPr>
          <w:rFonts w:ascii="仿宋_GB2312" w:eastAsia="仿宋_GB2312" w:hAnsi="宋体" w:hint="eastAsia"/>
          <w:color w:val="000000"/>
          <w:sz w:val="30"/>
          <w:szCs w:val="30"/>
        </w:rPr>
        <w:t>副</w:t>
      </w:r>
      <w:r w:rsidRPr="006F0EA8">
        <w:rPr>
          <w:rFonts w:ascii="仿宋_GB2312" w:eastAsia="仿宋_GB2312" w:hAnsi="宋体" w:hint="eastAsia"/>
          <w:color w:val="000000"/>
          <w:sz w:val="30"/>
          <w:szCs w:val="30"/>
        </w:rPr>
        <w:t>局长</w:t>
      </w:r>
    </w:p>
    <w:p w:rsidR="003A57FA"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6F0EA8">
        <w:rPr>
          <w:rFonts w:ascii="仿宋_GB2312" w:eastAsia="仿宋_GB2312" w:hAnsi="宋体" w:hint="eastAsia"/>
          <w:color w:val="000000"/>
          <w:sz w:val="30"/>
          <w:szCs w:val="30"/>
        </w:rPr>
        <w:t>李长明  长春市</w:t>
      </w:r>
      <w:r>
        <w:rPr>
          <w:rFonts w:ascii="仿宋_GB2312" w:eastAsia="仿宋_GB2312" w:hAnsi="宋体" w:hint="eastAsia"/>
          <w:color w:val="000000"/>
          <w:sz w:val="30"/>
          <w:szCs w:val="30"/>
        </w:rPr>
        <w:t>汽车</w:t>
      </w:r>
      <w:r w:rsidRPr="006F0EA8">
        <w:rPr>
          <w:rFonts w:ascii="仿宋_GB2312" w:eastAsia="仿宋_GB2312" w:hAnsi="宋体" w:hint="eastAsia"/>
          <w:color w:val="000000"/>
          <w:sz w:val="30"/>
          <w:szCs w:val="30"/>
        </w:rPr>
        <w:t>经济技术开发区管委会主任</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Pr>
          <w:rFonts w:ascii="仿宋_GB2312" w:eastAsia="仿宋_GB2312" w:hAnsi="宋体" w:hint="eastAsia"/>
          <w:color w:val="000000"/>
          <w:sz w:val="30"/>
          <w:szCs w:val="30"/>
        </w:rPr>
        <w:t>李春明</w:t>
      </w:r>
      <w:r w:rsidRPr="006F0EA8">
        <w:rPr>
          <w:rFonts w:ascii="仿宋_GB2312" w:eastAsia="仿宋_GB2312" w:hAnsi="宋体" w:hint="eastAsia"/>
          <w:color w:val="000000"/>
          <w:sz w:val="30"/>
          <w:szCs w:val="30"/>
        </w:rPr>
        <w:t xml:space="preserve">  长春汽车工业高等专科学校校长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（四）</w:t>
      </w:r>
      <w:r w:rsidRPr="006F0EA8">
        <w:rPr>
          <w:rFonts w:ascii="仿宋_GB2312" w:eastAsia="仿宋_GB2312" w:hAnsi="宋体" w:hint="eastAsia"/>
          <w:color w:val="000000"/>
          <w:sz w:val="30"/>
          <w:szCs w:val="30"/>
        </w:rPr>
        <w:t>江苏分赛区组委会</w:t>
      </w:r>
    </w:p>
    <w:p w:rsidR="003A57FA" w:rsidRPr="00B72B5C" w:rsidRDefault="003A57FA" w:rsidP="003A57FA">
      <w:pPr>
        <w:adjustRightInd w:val="0"/>
        <w:snapToGrid w:val="0"/>
        <w:spacing w:line="312" w:lineRule="auto"/>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曹卫星</w:t>
      </w:r>
      <w:r w:rsidRPr="00B72B5C">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江苏省人民政府副省长</w:t>
      </w:r>
    </w:p>
    <w:p w:rsidR="003A57FA" w:rsidRPr="00B72B5C" w:rsidRDefault="003A57FA" w:rsidP="003A57FA">
      <w:pPr>
        <w:adjustRightInd w:val="0"/>
        <w:snapToGrid w:val="0"/>
        <w:spacing w:line="312" w:lineRule="auto"/>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李一宁</w:t>
      </w:r>
      <w:r w:rsidRPr="00B72B5C">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江苏省人民政府副秘书长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沈  健</w:t>
      </w:r>
      <w:r w:rsidRPr="00B72B5C">
        <w:rPr>
          <w:rFonts w:ascii="仿宋_GB2312" w:eastAsia="仿宋_GB2312" w:hAnsi="宋体" w:hint="eastAsia"/>
          <w:color w:val="000000"/>
          <w:sz w:val="30"/>
          <w:szCs w:val="30"/>
        </w:rPr>
        <w:tab/>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江苏省教育厅厅长</w:t>
      </w:r>
    </w:p>
    <w:p w:rsidR="003A57FA" w:rsidRPr="00B72B5C" w:rsidRDefault="003A57FA" w:rsidP="003A57FA">
      <w:pPr>
        <w:adjustRightInd w:val="0"/>
        <w:snapToGrid w:val="0"/>
        <w:spacing w:line="312" w:lineRule="auto"/>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委  员</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丁晓昌</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江苏省教育厅副厅长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杨湘宁</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江苏省教育厅副厅长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蔡  恒</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江苏省农业委员会副主任</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陈  华</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江苏省卫生厅副厅长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刘振田</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江苏省安监局党组成员巡视员</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胡万进</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南京市人民政府副市长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华博雅</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无锡市人民政府副市长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李  燕</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徐州市人民政府副市长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王鸿声</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苏州市人民政府副市长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朱  晋</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南通市人民政府副市长</w:t>
      </w:r>
    </w:p>
    <w:p w:rsidR="003A57FA" w:rsidRPr="00B72B5C"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董玉海</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扬州市人民政府副市长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B72B5C">
        <w:rPr>
          <w:rFonts w:ascii="仿宋_GB2312" w:eastAsia="仿宋_GB2312" w:hAnsi="宋体" w:hint="eastAsia"/>
          <w:color w:val="000000"/>
          <w:sz w:val="30"/>
          <w:szCs w:val="30"/>
        </w:rPr>
        <w:t>曹丽虹</w:t>
      </w:r>
      <w:r>
        <w:rPr>
          <w:rFonts w:ascii="仿宋_GB2312" w:eastAsia="仿宋_GB2312" w:hAnsi="宋体" w:hint="eastAsia"/>
          <w:color w:val="000000"/>
          <w:sz w:val="30"/>
          <w:szCs w:val="30"/>
        </w:rPr>
        <w:t xml:space="preserve">  </w:t>
      </w:r>
      <w:r w:rsidRPr="00B72B5C">
        <w:rPr>
          <w:rFonts w:ascii="仿宋_GB2312" w:eastAsia="仿宋_GB2312" w:hAnsi="宋体" w:hint="eastAsia"/>
          <w:color w:val="000000"/>
          <w:sz w:val="30"/>
          <w:szCs w:val="30"/>
        </w:rPr>
        <w:t>镇江市人民政府副市长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（五）</w:t>
      </w:r>
      <w:r w:rsidRPr="006F0EA8">
        <w:rPr>
          <w:rFonts w:ascii="仿宋_GB2312" w:eastAsia="仿宋_GB2312" w:hAnsi="宋体" w:hint="eastAsia"/>
          <w:color w:val="000000"/>
          <w:sz w:val="30"/>
          <w:szCs w:val="30"/>
        </w:rPr>
        <w:t>浙江分赛区组委会</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lastRenderedPageBreak/>
        <w:t>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刘希平</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浙江省教育工委书记、教育厅厅长</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汪晓村  浙江省教育工委副书记、教育厅副厅长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朱鑫杰  浙江省委教育工委委员、教育厅副厅长</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委</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 xml:space="preserve">员： </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叶建国  浙江省旅游局副局长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瞿  建  浙江省供销合作社副主任</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谢  平  浙江省机电集团股份有限公司副总经理</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李曙明  浙江经贸职业技术学院院长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管  平  浙江机电职业技术学院院长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金炳雄  浙江旅游职业学院院长</w:t>
      </w:r>
    </w:p>
    <w:p w:rsidR="003A57FA" w:rsidRPr="002B2BBC" w:rsidRDefault="003A57FA" w:rsidP="003A57FA">
      <w:pPr>
        <w:adjustRightInd w:val="0"/>
        <w:snapToGrid w:val="0"/>
        <w:spacing w:line="312" w:lineRule="auto"/>
        <w:ind w:firstLineChars="200" w:firstLine="600"/>
        <w:rPr>
          <w:rFonts w:ascii="仿宋_GB2312" w:eastAsia="仿宋_GB2312" w:hAnsi="宋体"/>
          <w:sz w:val="30"/>
          <w:szCs w:val="30"/>
        </w:rPr>
      </w:pPr>
      <w:r w:rsidRPr="002B2BBC">
        <w:rPr>
          <w:rFonts w:ascii="仿宋_GB2312" w:eastAsia="仿宋_GB2312" w:hAnsi="宋体" w:hint="eastAsia"/>
          <w:sz w:val="30"/>
          <w:szCs w:val="30"/>
        </w:rPr>
        <w:t>（</w:t>
      </w:r>
      <w:r>
        <w:rPr>
          <w:rFonts w:ascii="仿宋_GB2312" w:eastAsia="仿宋_GB2312" w:hAnsi="宋体" w:hint="eastAsia"/>
          <w:sz w:val="30"/>
          <w:szCs w:val="30"/>
        </w:rPr>
        <w:t>六</w:t>
      </w:r>
      <w:r w:rsidRPr="002B2BBC">
        <w:rPr>
          <w:rFonts w:ascii="仿宋_GB2312" w:eastAsia="仿宋_GB2312" w:hAnsi="宋体" w:hint="eastAsia"/>
          <w:sz w:val="30"/>
          <w:szCs w:val="30"/>
        </w:rPr>
        <w:t>）安徽分赛区组委会</w:t>
      </w:r>
    </w:p>
    <w:p w:rsidR="003A57FA" w:rsidRPr="006F0EA8" w:rsidRDefault="003A57FA" w:rsidP="003A57FA">
      <w:pPr>
        <w:adjustRightInd w:val="0"/>
        <w:snapToGrid w:val="0"/>
        <w:spacing w:line="312" w:lineRule="auto"/>
        <w:rPr>
          <w:rFonts w:ascii="仿宋_GB2312" w:eastAsia="仿宋_GB2312" w:hAnsi="宋体"/>
          <w:color w:val="000000"/>
          <w:sz w:val="30"/>
          <w:szCs w:val="30"/>
        </w:rPr>
      </w:pPr>
      <w:r w:rsidRPr="006F0EA8">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程  艺  安徽省委教育工委书记、省教育厅厅长</w:t>
      </w:r>
    </w:p>
    <w:p w:rsidR="003A57FA" w:rsidRPr="002B2BBC"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2B2BBC">
        <w:rPr>
          <w:rFonts w:ascii="仿宋_GB2312" w:eastAsia="仿宋_GB2312" w:hAnsi="宋体" w:hint="eastAsia"/>
          <w:color w:val="000000"/>
          <w:sz w:val="30"/>
          <w:szCs w:val="30"/>
        </w:rPr>
        <w:t xml:space="preserve">李和平  安徽省教育厅副厅长 </w:t>
      </w:r>
    </w:p>
    <w:p w:rsidR="003A57FA" w:rsidRPr="002B2BBC" w:rsidRDefault="003A57FA" w:rsidP="003A57FA">
      <w:pPr>
        <w:adjustRightInd w:val="0"/>
        <w:snapToGrid w:val="0"/>
        <w:spacing w:line="312" w:lineRule="auto"/>
        <w:rPr>
          <w:rFonts w:ascii="仿宋_GB2312" w:eastAsia="仿宋_GB2312" w:hAnsi="宋体" w:hint="eastAsia"/>
          <w:color w:val="000000"/>
          <w:sz w:val="30"/>
          <w:szCs w:val="30"/>
        </w:rPr>
      </w:pPr>
      <w:r w:rsidRPr="002B2BBC">
        <w:rPr>
          <w:rFonts w:ascii="仿宋_GB2312" w:eastAsia="仿宋_GB2312" w:hAnsi="宋体" w:hint="eastAsia"/>
          <w:color w:val="000000"/>
          <w:sz w:val="30"/>
          <w:szCs w:val="30"/>
        </w:rPr>
        <w:t xml:space="preserve">          陈晓明  机械工业教育发展中心主任</w:t>
      </w:r>
    </w:p>
    <w:p w:rsidR="003A57FA" w:rsidRDefault="003A57FA" w:rsidP="003A57FA">
      <w:pPr>
        <w:adjustRightInd w:val="0"/>
        <w:snapToGrid w:val="0"/>
        <w:spacing w:line="312" w:lineRule="auto"/>
        <w:rPr>
          <w:rFonts w:ascii="仿宋_GB2312" w:eastAsia="仿宋_GB2312" w:hAnsi="宋体" w:hint="eastAsia"/>
          <w:color w:val="000000"/>
          <w:sz w:val="30"/>
          <w:szCs w:val="30"/>
        </w:rPr>
      </w:pPr>
      <w:r w:rsidRPr="002B2BBC">
        <w:rPr>
          <w:rFonts w:ascii="仿宋_GB2312" w:eastAsia="仿宋_GB2312" w:hAnsi="宋体" w:hint="eastAsia"/>
          <w:color w:val="000000"/>
          <w:sz w:val="30"/>
          <w:szCs w:val="30"/>
        </w:rPr>
        <w:t xml:space="preserve">          查卫平  高等教育出版社副总编辑</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785318">
        <w:rPr>
          <w:rFonts w:ascii="仿宋_GB2312" w:eastAsia="仿宋_GB2312" w:hAnsi="宋体" w:hint="eastAsia"/>
          <w:color w:val="000000"/>
          <w:sz w:val="30"/>
          <w:szCs w:val="30"/>
        </w:rPr>
        <w:t>汪华东  芜湖市人民政府副市长</w:t>
      </w:r>
    </w:p>
    <w:p w:rsidR="003A57FA" w:rsidRPr="002B2BBC"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委</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员：</w:t>
      </w:r>
      <w:r>
        <w:rPr>
          <w:rFonts w:ascii="仿宋_GB2312" w:eastAsia="仿宋_GB2312" w:hAnsi="宋体" w:hint="eastAsia"/>
          <w:color w:val="000000"/>
          <w:sz w:val="30"/>
          <w:szCs w:val="30"/>
        </w:rPr>
        <w:t xml:space="preserve">  </w:t>
      </w:r>
      <w:r w:rsidRPr="002B2BBC">
        <w:rPr>
          <w:rFonts w:ascii="仿宋_GB2312" w:eastAsia="仿宋_GB2312" w:hAnsi="宋体" w:hint="eastAsia"/>
          <w:color w:val="000000"/>
          <w:sz w:val="30"/>
          <w:szCs w:val="30"/>
        </w:rPr>
        <w:t>储常连  安徽省教育厅高等教育处处长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2B2BBC">
        <w:rPr>
          <w:rFonts w:ascii="仿宋_GB2312" w:eastAsia="仿宋_GB2312" w:hAnsi="宋体" w:hint="eastAsia"/>
          <w:color w:val="000000"/>
          <w:sz w:val="30"/>
          <w:szCs w:val="30"/>
        </w:rPr>
        <w:t>李兴旺  安徽水利水电职业技术学院院长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2B2BBC">
        <w:rPr>
          <w:rFonts w:ascii="仿宋_GB2312" w:eastAsia="仿宋_GB2312" w:hAnsi="宋体" w:hint="eastAsia"/>
          <w:color w:val="000000"/>
          <w:sz w:val="30"/>
          <w:szCs w:val="30"/>
        </w:rPr>
        <w:t>姚本先  安徽机电职业技术学院院长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（七）</w:t>
      </w:r>
      <w:r w:rsidRPr="006F0EA8">
        <w:rPr>
          <w:rFonts w:ascii="仿宋_GB2312" w:eastAsia="仿宋_GB2312" w:hAnsi="宋体" w:hint="eastAsia"/>
          <w:color w:val="000000"/>
          <w:sz w:val="30"/>
          <w:szCs w:val="30"/>
        </w:rPr>
        <w:t>山东分赛区组委会</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孙  伟</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山东省人民政府副省长</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lastRenderedPageBreak/>
        <w:t>副主任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左  敏</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山东省教育厅厅长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于  冲</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山东省旅游局局长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郭树禹</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山东省经济和信息化委员会主任</w:t>
      </w:r>
    </w:p>
    <w:p w:rsidR="003A57FA" w:rsidRPr="00D94CDA" w:rsidRDefault="003A57FA" w:rsidP="003A57FA">
      <w:pPr>
        <w:adjustRightInd w:val="0"/>
        <w:snapToGrid w:val="0"/>
        <w:spacing w:line="312" w:lineRule="auto"/>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委</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员</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徐曙光</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山东省教育厅总督学</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王桂英</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潍坊市人民政府副市长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于凤贵</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山东省旅游局副局长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杨少军</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山东省经济和信息化委员会副主任</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梁斌言</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山东省教育厅职成教处处长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张国华</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潍坊市教育局局长</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狄保荣</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山东旅游职业学院党委书记</w:t>
      </w:r>
    </w:p>
    <w:p w:rsidR="003A57FA" w:rsidRPr="00D94CD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D94CDA">
        <w:rPr>
          <w:rFonts w:ascii="仿宋_GB2312" w:eastAsia="仿宋_GB2312" w:hAnsi="宋体" w:hint="eastAsia"/>
          <w:color w:val="000000"/>
          <w:sz w:val="30"/>
          <w:szCs w:val="30"/>
        </w:rPr>
        <w:t>徐建明</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山东科技职业学院院长</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D94CDA">
        <w:rPr>
          <w:rFonts w:ascii="仿宋_GB2312" w:eastAsia="仿宋_GB2312" w:hAnsi="宋体" w:hint="eastAsia"/>
          <w:color w:val="000000"/>
          <w:sz w:val="30"/>
          <w:szCs w:val="30"/>
        </w:rPr>
        <w:t>高崇臻</w:t>
      </w:r>
      <w:r>
        <w:rPr>
          <w:rFonts w:ascii="仿宋_GB2312" w:eastAsia="仿宋_GB2312" w:hAnsi="宋体" w:hint="eastAsia"/>
          <w:color w:val="000000"/>
          <w:sz w:val="30"/>
          <w:szCs w:val="30"/>
        </w:rPr>
        <w:t xml:space="preserve">  </w:t>
      </w:r>
      <w:r w:rsidRPr="00D94CDA">
        <w:rPr>
          <w:rFonts w:ascii="仿宋_GB2312" w:eastAsia="仿宋_GB2312" w:hAnsi="宋体" w:hint="eastAsia"/>
          <w:color w:val="000000"/>
          <w:sz w:val="30"/>
          <w:szCs w:val="30"/>
        </w:rPr>
        <w:t>诸城市福田汽车职业中等专业学校校长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（八）</w:t>
      </w:r>
      <w:r w:rsidRPr="006F0EA8">
        <w:rPr>
          <w:rFonts w:ascii="仿宋_GB2312" w:eastAsia="仿宋_GB2312" w:hAnsi="宋体" w:hint="eastAsia"/>
          <w:color w:val="000000"/>
          <w:sz w:val="30"/>
          <w:szCs w:val="30"/>
        </w:rPr>
        <w:t>河南分赛区组委会</w:t>
      </w:r>
    </w:p>
    <w:p w:rsidR="003A57FA" w:rsidRPr="008C380E" w:rsidRDefault="003A57FA" w:rsidP="003A57FA">
      <w:pPr>
        <w:adjustRightInd w:val="0"/>
        <w:snapToGrid w:val="0"/>
        <w:spacing w:line="312" w:lineRule="auto"/>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朱清孟</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河南省教育厅厅长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李赤一</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国家测绘地理信息局人事司司长</w:t>
      </w:r>
    </w:p>
    <w:p w:rsidR="003A57FA" w:rsidRPr="008C380E" w:rsidRDefault="003A57FA" w:rsidP="003A57FA">
      <w:pPr>
        <w:adjustRightInd w:val="0"/>
        <w:snapToGrid w:val="0"/>
        <w:spacing w:line="312" w:lineRule="auto"/>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执行主任</w:t>
      </w:r>
      <w:r>
        <w:rPr>
          <w:rFonts w:ascii="仿宋_GB2312" w:eastAsia="仿宋_GB2312" w:hAnsi="宋体" w:hint="eastAsia"/>
          <w:color w:val="000000"/>
          <w:sz w:val="30"/>
          <w:szCs w:val="30"/>
        </w:rPr>
        <w:t>：</w:t>
      </w:r>
      <w:r w:rsidRPr="008C380E">
        <w:rPr>
          <w:rFonts w:ascii="仿宋_GB2312" w:eastAsia="仿宋_GB2312" w:hAnsi="宋体" w:hint="eastAsia"/>
          <w:color w:val="000000"/>
          <w:sz w:val="30"/>
          <w:szCs w:val="30"/>
        </w:rPr>
        <w:t>訾新建</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河南省教育厅副厅长（正厅级）</w:t>
      </w:r>
    </w:p>
    <w:p w:rsidR="003A57FA" w:rsidRDefault="003A57FA" w:rsidP="003A57FA">
      <w:pPr>
        <w:adjustRightInd w:val="0"/>
        <w:snapToGrid w:val="0"/>
        <w:spacing w:line="312" w:lineRule="auto"/>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易树柏</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国家测绘地理信息局职业技能鉴定指导中心</w:t>
      </w:r>
    </w:p>
    <w:p w:rsidR="003A57FA" w:rsidRPr="008C380E" w:rsidRDefault="003A57FA" w:rsidP="003A57FA">
      <w:pPr>
        <w:adjustRightInd w:val="0"/>
        <w:snapToGrid w:val="0"/>
        <w:spacing w:line="312" w:lineRule="auto"/>
        <w:ind w:firstLineChars="850" w:firstLine="255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主任</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王久辉</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国家测绘地理信息局人事司副司长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朱丽萍</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开封市政府市长级干部</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lastRenderedPageBreak/>
        <w:t>孙高振</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水利部人事司副司长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苗前军</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中国卫星导航定位协会副会长兼秘书长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粱卫鸣</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中国测绘学会原副秘书长</w:t>
      </w:r>
    </w:p>
    <w:p w:rsidR="003A57FA" w:rsidRPr="008C380E" w:rsidRDefault="003A57FA" w:rsidP="003A57FA">
      <w:pPr>
        <w:adjustRightInd w:val="0"/>
        <w:snapToGrid w:val="0"/>
        <w:spacing w:line="312" w:lineRule="auto"/>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委  员</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韩小爱</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河南省教育厅高教处处长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禄丰年</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河南省测绘地理信息局副局长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宋新龙</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河南省测绘工程院院长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赵文亮</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昆明冶金高等专科学校副校长</w:t>
      </w:r>
    </w:p>
    <w:p w:rsidR="003A57FA" w:rsidRPr="008C380E"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李生平</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河南工业职业技术学院院长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8C380E">
        <w:rPr>
          <w:rFonts w:ascii="仿宋_GB2312" w:eastAsia="仿宋_GB2312" w:hAnsi="宋体" w:hint="eastAsia"/>
          <w:color w:val="000000"/>
          <w:sz w:val="30"/>
          <w:szCs w:val="30"/>
        </w:rPr>
        <w:t>刘国际</w:t>
      </w:r>
      <w:r>
        <w:rPr>
          <w:rFonts w:ascii="仿宋_GB2312" w:eastAsia="仿宋_GB2312" w:hAnsi="宋体" w:hint="eastAsia"/>
          <w:color w:val="000000"/>
          <w:sz w:val="30"/>
          <w:szCs w:val="30"/>
        </w:rPr>
        <w:t xml:space="preserve">  </w:t>
      </w:r>
      <w:r w:rsidRPr="008C380E">
        <w:rPr>
          <w:rFonts w:ascii="仿宋_GB2312" w:eastAsia="仿宋_GB2312" w:hAnsi="宋体" w:hint="eastAsia"/>
          <w:color w:val="000000"/>
          <w:sz w:val="30"/>
          <w:szCs w:val="30"/>
        </w:rPr>
        <w:t>黄河水利职业技术学院院长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（九）</w:t>
      </w:r>
      <w:r w:rsidRPr="006F0EA8">
        <w:rPr>
          <w:rFonts w:ascii="仿宋_GB2312" w:eastAsia="仿宋_GB2312" w:hAnsi="宋体" w:hint="eastAsia"/>
          <w:color w:val="000000"/>
          <w:sz w:val="30"/>
          <w:szCs w:val="30"/>
        </w:rPr>
        <w:t>广东分赛区组委会</w:t>
      </w:r>
    </w:p>
    <w:p w:rsidR="003A57FA" w:rsidRPr="002A0B23"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主</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任：</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罗伟其</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广东省教育厅厅长</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2A0B23">
        <w:rPr>
          <w:rFonts w:ascii="仿宋_GB2312" w:eastAsia="仿宋_GB2312" w:hAnsi="宋体" w:hint="eastAsia"/>
          <w:color w:val="000000"/>
          <w:sz w:val="30"/>
          <w:szCs w:val="30"/>
        </w:rPr>
        <w:t>杨荣森</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广东省旅游局局长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      江  凌</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广东省清远市市长</w:t>
      </w:r>
    </w:p>
    <w:p w:rsidR="003A57FA" w:rsidRPr="002A0B23" w:rsidRDefault="003A57FA" w:rsidP="003A57FA">
      <w:pPr>
        <w:adjustRightInd w:val="0"/>
        <w:snapToGrid w:val="0"/>
        <w:spacing w:line="312" w:lineRule="auto"/>
        <w:rPr>
          <w:rFonts w:ascii="仿宋_GB2312" w:eastAsia="仿宋_GB2312" w:hAnsi="宋体" w:hint="eastAsia"/>
          <w:color w:val="000000"/>
          <w:sz w:val="30"/>
          <w:szCs w:val="30"/>
        </w:rPr>
      </w:pPr>
      <w:r w:rsidRPr="006F0EA8">
        <w:rPr>
          <w:rFonts w:ascii="仿宋_GB2312" w:eastAsia="仿宋_GB2312" w:hAnsi="宋体" w:hint="eastAsia"/>
          <w:color w:val="000000"/>
          <w:sz w:val="30"/>
          <w:szCs w:val="30"/>
        </w:rPr>
        <w:t>副主任：</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魏中林</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广东省教育厅副厅长</w:t>
      </w:r>
    </w:p>
    <w:p w:rsidR="003A57FA" w:rsidRPr="002A0B23"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2A0B23">
        <w:rPr>
          <w:rFonts w:ascii="仿宋_GB2312" w:eastAsia="仿宋_GB2312" w:hAnsi="宋体" w:hint="eastAsia"/>
          <w:color w:val="000000"/>
          <w:sz w:val="30"/>
          <w:szCs w:val="30"/>
        </w:rPr>
        <w:t>余昌国</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国家旅游局人事司副司长</w:t>
      </w:r>
    </w:p>
    <w:p w:rsidR="003A57FA" w:rsidRPr="006F0EA8" w:rsidRDefault="003A57FA" w:rsidP="003A57FA">
      <w:pPr>
        <w:adjustRightInd w:val="0"/>
        <w:snapToGrid w:val="0"/>
        <w:spacing w:line="312" w:lineRule="auto"/>
        <w:ind w:firstLineChars="500" w:firstLine="1500"/>
        <w:rPr>
          <w:rFonts w:ascii="仿宋_GB2312" w:eastAsia="仿宋_GB2312" w:hAnsi="宋体"/>
          <w:color w:val="000000"/>
          <w:sz w:val="30"/>
          <w:szCs w:val="30"/>
        </w:rPr>
      </w:pPr>
      <w:r w:rsidRPr="002A0B23">
        <w:rPr>
          <w:rFonts w:ascii="仿宋_GB2312" w:eastAsia="仿宋_GB2312" w:hAnsi="宋体" w:hint="eastAsia"/>
          <w:color w:val="000000"/>
          <w:sz w:val="30"/>
          <w:szCs w:val="30"/>
        </w:rPr>
        <w:t>王志红</w:t>
      </w:r>
      <w:r>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广东省旅游局副局长</w:t>
      </w:r>
    </w:p>
    <w:p w:rsidR="003A57FA" w:rsidRPr="006F0EA8" w:rsidRDefault="003A57FA" w:rsidP="003A57FA">
      <w:pPr>
        <w:adjustRightInd w:val="0"/>
        <w:snapToGrid w:val="0"/>
        <w:spacing w:line="312" w:lineRule="auto"/>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成 </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员：</w:t>
      </w:r>
      <w:r>
        <w:rPr>
          <w:rFonts w:ascii="仿宋_GB2312" w:eastAsia="仿宋_GB2312" w:hAnsi="宋体" w:hint="eastAsia"/>
          <w:color w:val="000000"/>
          <w:sz w:val="30"/>
          <w:szCs w:val="30"/>
        </w:rPr>
        <w:t xml:space="preserve">  </w:t>
      </w:r>
      <w:r w:rsidRPr="006F0EA8">
        <w:rPr>
          <w:rFonts w:ascii="仿宋_GB2312" w:eastAsia="仿宋_GB2312" w:hAnsi="宋体" w:hint="eastAsia"/>
          <w:color w:val="000000"/>
          <w:sz w:val="30"/>
          <w:szCs w:val="30"/>
        </w:rPr>
        <w:t>邵子铀  广东省教育厅高中与中职教育处处长</w:t>
      </w:r>
    </w:p>
    <w:p w:rsidR="003A57FA" w:rsidRPr="006F0EA8"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      </w:t>
      </w:r>
      <w:r w:rsidRPr="008353C3">
        <w:rPr>
          <w:rFonts w:ascii="仿宋_GB2312" w:eastAsia="仿宋_GB2312" w:hAnsi="宋体" w:hint="eastAsia"/>
          <w:color w:val="000000"/>
          <w:sz w:val="30"/>
          <w:szCs w:val="30"/>
        </w:rPr>
        <w:t>韩玉灵</w:t>
      </w:r>
      <w:r>
        <w:rPr>
          <w:rFonts w:ascii="仿宋_GB2312" w:eastAsia="仿宋_GB2312" w:hAnsi="宋体" w:hint="eastAsia"/>
          <w:color w:val="000000"/>
          <w:sz w:val="30"/>
          <w:szCs w:val="30"/>
        </w:rPr>
        <w:t xml:space="preserve">  </w:t>
      </w:r>
      <w:r w:rsidRPr="008353C3">
        <w:rPr>
          <w:rFonts w:ascii="仿宋_GB2312" w:eastAsia="仿宋_GB2312" w:hAnsi="宋体" w:hint="eastAsia"/>
          <w:color w:val="000000"/>
          <w:sz w:val="30"/>
          <w:szCs w:val="30"/>
        </w:rPr>
        <w:t>全国旅游职业教育教学指导委员会</w:t>
      </w:r>
      <w:r>
        <w:rPr>
          <w:rFonts w:ascii="仿宋_GB2312" w:eastAsia="仿宋_GB2312" w:hAnsi="宋体" w:hint="eastAsia"/>
          <w:color w:val="000000"/>
          <w:sz w:val="30"/>
          <w:szCs w:val="30"/>
        </w:rPr>
        <w:t>秘书长</w:t>
      </w:r>
    </w:p>
    <w:p w:rsidR="003A57FA" w:rsidRDefault="003A57FA" w:rsidP="003A57FA">
      <w:pPr>
        <w:adjustRightInd w:val="0"/>
        <w:snapToGrid w:val="0"/>
        <w:spacing w:line="312" w:lineRule="auto"/>
        <w:ind w:firstLineChars="200" w:firstLine="600"/>
        <w:rPr>
          <w:rFonts w:ascii="仿宋_GB2312" w:eastAsia="仿宋_GB2312" w:hAnsi="宋体"/>
          <w:color w:val="000000"/>
          <w:sz w:val="30"/>
          <w:szCs w:val="30"/>
        </w:rPr>
      </w:pPr>
      <w:r w:rsidRPr="006F0EA8">
        <w:rPr>
          <w:rFonts w:ascii="仿宋_GB2312" w:eastAsia="仿宋_GB2312" w:hAnsi="宋体" w:hint="eastAsia"/>
          <w:color w:val="000000"/>
          <w:sz w:val="30"/>
          <w:szCs w:val="30"/>
        </w:rPr>
        <w:t xml:space="preserve">      </w:t>
      </w:r>
      <w:r w:rsidRPr="002A0B23">
        <w:rPr>
          <w:rFonts w:ascii="仿宋_GB2312" w:eastAsia="仿宋_GB2312" w:hAnsi="宋体" w:hint="eastAsia"/>
          <w:color w:val="000000"/>
          <w:sz w:val="30"/>
          <w:szCs w:val="30"/>
        </w:rPr>
        <w:t>董家彪</w:t>
      </w:r>
      <w:r w:rsidRPr="006F0EA8">
        <w:rPr>
          <w:rFonts w:ascii="仿宋_GB2312" w:eastAsia="仿宋_GB2312" w:hAnsi="宋体" w:hint="eastAsia"/>
          <w:color w:val="000000"/>
          <w:sz w:val="30"/>
          <w:szCs w:val="30"/>
        </w:rPr>
        <w:t xml:space="preserve">  广东省旅游职业技术学校校长</w:t>
      </w:r>
    </w:p>
    <w:p w:rsidR="003A57FA" w:rsidRPr="004113F0" w:rsidRDefault="003A57FA" w:rsidP="003A57FA">
      <w:pPr>
        <w:adjustRightInd w:val="0"/>
        <w:snapToGrid w:val="0"/>
        <w:spacing w:line="312" w:lineRule="auto"/>
        <w:ind w:firstLineChars="200" w:firstLine="600"/>
        <w:rPr>
          <w:rFonts w:ascii="仿宋_GB2312" w:eastAsia="仿宋_GB2312" w:hAnsi="宋体" w:hint="eastAsia"/>
          <w:color w:val="FF0000"/>
          <w:sz w:val="30"/>
          <w:szCs w:val="30"/>
        </w:rPr>
      </w:pPr>
      <w:r w:rsidRPr="00CE0102">
        <w:rPr>
          <w:rFonts w:ascii="仿宋_GB2312" w:eastAsia="仿宋_GB2312" w:hAnsi="宋体" w:hint="eastAsia"/>
          <w:sz w:val="30"/>
          <w:szCs w:val="30"/>
        </w:rPr>
        <w:t>（</w:t>
      </w:r>
      <w:r>
        <w:rPr>
          <w:rFonts w:ascii="仿宋_GB2312" w:eastAsia="仿宋_GB2312" w:hAnsi="宋体" w:hint="eastAsia"/>
          <w:sz w:val="30"/>
          <w:szCs w:val="30"/>
        </w:rPr>
        <w:t>十</w:t>
      </w:r>
      <w:r w:rsidRPr="00CE0102">
        <w:rPr>
          <w:rFonts w:ascii="仿宋_GB2312" w:eastAsia="仿宋_GB2312" w:hAnsi="宋体" w:hint="eastAsia"/>
          <w:sz w:val="30"/>
          <w:szCs w:val="30"/>
        </w:rPr>
        <w:t>）重庆分赛区组委会</w:t>
      </w:r>
    </w:p>
    <w:p w:rsidR="003A57FA" w:rsidRDefault="003A57FA" w:rsidP="003A57FA">
      <w:pPr>
        <w:adjustRightInd w:val="0"/>
        <w:snapToGrid w:val="0"/>
        <w:spacing w:line="312" w:lineRule="auto"/>
        <w:rPr>
          <w:rFonts w:ascii="仿宋_GB2312" w:eastAsia="仿宋_GB2312" w:hAnsi="宋体" w:hint="eastAsia"/>
          <w:color w:val="000000"/>
          <w:sz w:val="30"/>
          <w:szCs w:val="30"/>
        </w:rPr>
      </w:pPr>
      <w:r>
        <w:rPr>
          <w:rFonts w:ascii="仿宋_GB2312" w:eastAsia="仿宋_GB2312" w:hAnsi="宋体" w:hint="eastAsia"/>
          <w:color w:val="000000"/>
          <w:sz w:val="30"/>
          <w:szCs w:val="30"/>
        </w:rPr>
        <w:lastRenderedPageBreak/>
        <w:t xml:space="preserve">主  任：  </w:t>
      </w:r>
      <w:r w:rsidRPr="00CE7C30">
        <w:rPr>
          <w:rFonts w:ascii="仿宋_GB2312" w:eastAsia="仿宋_GB2312" w:hAnsi="宋体" w:hint="eastAsia"/>
          <w:color w:val="000000"/>
          <w:sz w:val="30"/>
          <w:szCs w:val="30"/>
        </w:rPr>
        <w:t>周</w:t>
      </w:r>
      <w:r>
        <w:rPr>
          <w:rFonts w:ascii="仿宋_GB2312" w:eastAsia="仿宋_GB2312" w:hAnsi="宋体" w:hint="eastAsia"/>
          <w:color w:val="000000"/>
          <w:sz w:val="30"/>
          <w:szCs w:val="30"/>
        </w:rPr>
        <w:t xml:space="preserve">  </w:t>
      </w:r>
      <w:r w:rsidRPr="00CE7C30">
        <w:rPr>
          <w:rFonts w:ascii="仿宋_GB2312" w:eastAsia="仿宋_GB2312" w:hAnsi="宋体" w:hint="eastAsia"/>
          <w:color w:val="000000"/>
          <w:sz w:val="30"/>
          <w:szCs w:val="30"/>
        </w:rPr>
        <w:t>旭</w:t>
      </w:r>
      <w:r>
        <w:rPr>
          <w:rFonts w:ascii="仿宋_GB2312" w:eastAsia="仿宋_GB2312" w:hAnsi="宋体" w:hint="eastAsia"/>
          <w:color w:val="000000"/>
          <w:sz w:val="30"/>
          <w:szCs w:val="30"/>
        </w:rPr>
        <w:t xml:space="preserve">  </w:t>
      </w:r>
      <w:r w:rsidRPr="00CE7C30">
        <w:rPr>
          <w:rFonts w:ascii="仿宋_GB2312" w:eastAsia="仿宋_GB2312" w:hAnsi="宋体" w:hint="eastAsia"/>
          <w:color w:val="000000"/>
          <w:sz w:val="30"/>
          <w:szCs w:val="30"/>
        </w:rPr>
        <w:t>重庆市教育委员会主任</w:t>
      </w:r>
    </w:p>
    <w:p w:rsidR="003A57FA" w:rsidRPr="00CE7C30" w:rsidRDefault="003A57FA" w:rsidP="003A57FA">
      <w:pPr>
        <w:adjustRightInd w:val="0"/>
        <w:snapToGrid w:val="0"/>
        <w:spacing w:line="312" w:lineRule="auto"/>
        <w:rPr>
          <w:rFonts w:ascii="仿宋_GB2312" w:eastAsia="仿宋_GB2312" w:hAnsi="宋体" w:hint="eastAsia"/>
          <w:color w:val="000000"/>
          <w:sz w:val="30"/>
          <w:szCs w:val="30"/>
        </w:rPr>
      </w:pPr>
      <w:r>
        <w:rPr>
          <w:rFonts w:ascii="仿宋_GB2312" w:eastAsia="仿宋_GB2312" w:hAnsi="宋体" w:hint="eastAsia"/>
          <w:color w:val="000000"/>
          <w:sz w:val="30"/>
          <w:szCs w:val="30"/>
        </w:rPr>
        <w:t xml:space="preserve">副主任：  </w:t>
      </w:r>
      <w:r w:rsidRPr="00CE7C30">
        <w:rPr>
          <w:rFonts w:ascii="仿宋_GB2312" w:eastAsia="仿宋_GB2312" w:hAnsi="宋体" w:hint="eastAsia"/>
          <w:color w:val="000000"/>
          <w:sz w:val="30"/>
          <w:szCs w:val="30"/>
        </w:rPr>
        <w:t>黎德龙</w:t>
      </w:r>
      <w:r>
        <w:rPr>
          <w:rFonts w:ascii="仿宋_GB2312" w:eastAsia="仿宋_GB2312" w:hAnsi="宋体" w:hint="eastAsia"/>
          <w:color w:val="000000"/>
          <w:sz w:val="30"/>
          <w:szCs w:val="30"/>
        </w:rPr>
        <w:t xml:space="preserve">  </w:t>
      </w:r>
      <w:r w:rsidRPr="00CE7C30">
        <w:rPr>
          <w:rFonts w:ascii="仿宋_GB2312" w:eastAsia="仿宋_GB2312" w:hAnsi="宋体" w:hint="eastAsia"/>
          <w:color w:val="000000"/>
          <w:sz w:val="30"/>
          <w:szCs w:val="30"/>
        </w:rPr>
        <w:t>重庆市教育委员会副主任</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7C30">
        <w:rPr>
          <w:rFonts w:ascii="仿宋_GB2312" w:eastAsia="仿宋_GB2312" w:hAnsi="宋体" w:hint="eastAsia"/>
          <w:color w:val="000000"/>
          <w:sz w:val="30"/>
          <w:szCs w:val="30"/>
        </w:rPr>
        <w:t>汪</w:t>
      </w:r>
      <w:r>
        <w:rPr>
          <w:rFonts w:ascii="仿宋_GB2312" w:eastAsia="仿宋_GB2312" w:hAnsi="宋体" w:hint="eastAsia"/>
          <w:color w:val="000000"/>
          <w:sz w:val="30"/>
          <w:szCs w:val="30"/>
        </w:rPr>
        <w:t xml:space="preserve">  </w:t>
      </w:r>
      <w:r w:rsidRPr="00CE7C30">
        <w:rPr>
          <w:rFonts w:ascii="仿宋_GB2312" w:eastAsia="仿宋_GB2312" w:hAnsi="宋体" w:hint="eastAsia"/>
          <w:color w:val="000000"/>
          <w:sz w:val="30"/>
          <w:szCs w:val="30"/>
        </w:rPr>
        <w:t>平</w:t>
      </w:r>
      <w:r>
        <w:rPr>
          <w:rFonts w:ascii="仿宋_GB2312" w:eastAsia="仿宋_GB2312" w:hAnsi="宋体" w:hint="eastAsia"/>
          <w:color w:val="000000"/>
          <w:sz w:val="30"/>
          <w:szCs w:val="30"/>
        </w:rPr>
        <w:t xml:space="preserve">  </w:t>
      </w:r>
      <w:r w:rsidRPr="00CE7C30">
        <w:rPr>
          <w:rFonts w:ascii="仿宋_GB2312" w:eastAsia="仿宋_GB2312" w:hAnsi="宋体" w:hint="eastAsia"/>
          <w:color w:val="000000"/>
          <w:sz w:val="30"/>
          <w:szCs w:val="30"/>
        </w:rPr>
        <w:t>九龙坡区人民政府副区长</w:t>
      </w:r>
    </w:p>
    <w:p w:rsidR="003A57FA" w:rsidRPr="00CE0102" w:rsidRDefault="003A57FA" w:rsidP="003A57FA">
      <w:pPr>
        <w:adjustRightInd w:val="0"/>
        <w:snapToGrid w:val="0"/>
        <w:spacing w:line="312" w:lineRule="auto"/>
        <w:rPr>
          <w:rFonts w:ascii="仿宋_GB2312" w:eastAsia="仿宋_GB2312" w:hAnsi="宋体" w:hint="eastAsia"/>
          <w:color w:val="000000"/>
          <w:sz w:val="30"/>
          <w:szCs w:val="30"/>
        </w:rPr>
      </w:pPr>
      <w:r>
        <w:rPr>
          <w:rFonts w:ascii="仿宋_GB2312" w:eastAsia="仿宋_GB2312" w:hAnsi="宋体" w:hint="eastAsia"/>
          <w:color w:val="000000"/>
          <w:sz w:val="30"/>
          <w:szCs w:val="30"/>
        </w:rPr>
        <w:t xml:space="preserve">委  员：  </w:t>
      </w:r>
      <w:r w:rsidRPr="00CE0102">
        <w:rPr>
          <w:rFonts w:ascii="仿宋_GB2312" w:eastAsia="仿宋_GB2312" w:hAnsi="宋体" w:hint="eastAsia"/>
          <w:color w:val="000000"/>
          <w:sz w:val="30"/>
          <w:szCs w:val="30"/>
        </w:rPr>
        <w:t>隗建勋</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重庆市教育委员会职成处处长</w:t>
      </w:r>
    </w:p>
    <w:p w:rsidR="003A57FA" w:rsidRPr="00CE0102"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0102">
        <w:rPr>
          <w:rFonts w:ascii="仿宋_GB2312" w:eastAsia="仿宋_GB2312" w:hAnsi="宋体" w:hint="eastAsia"/>
          <w:color w:val="000000"/>
          <w:sz w:val="30"/>
          <w:szCs w:val="30"/>
        </w:rPr>
        <w:t>陈</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瑜</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九龙坡区教育委员会教委主任</w:t>
      </w:r>
    </w:p>
    <w:p w:rsidR="003A57FA" w:rsidRPr="00CE0102"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0102">
        <w:rPr>
          <w:rFonts w:ascii="仿宋_GB2312" w:eastAsia="仿宋_GB2312" w:hAnsi="宋体" w:hint="eastAsia"/>
          <w:color w:val="000000"/>
          <w:sz w:val="30"/>
          <w:szCs w:val="30"/>
        </w:rPr>
        <w:t>邱晓东</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九龙坡区人力资源与社会保障局局长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0102">
        <w:rPr>
          <w:rFonts w:ascii="仿宋_GB2312" w:eastAsia="仿宋_GB2312" w:hAnsi="宋体" w:hint="eastAsia"/>
          <w:color w:val="000000"/>
          <w:sz w:val="30"/>
          <w:szCs w:val="30"/>
        </w:rPr>
        <w:t>封</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波</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九龙坡区财政局局长</w:t>
      </w:r>
    </w:p>
    <w:p w:rsidR="003A57FA"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0102">
        <w:rPr>
          <w:rFonts w:ascii="仿宋_GB2312" w:eastAsia="仿宋_GB2312" w:hAnsi="宋体" w:hint="eastAsia"/>
          <w:color w:val="000000"/>
          <w:sz w:val="30"/>
          <w:szCs w:val="30"/>
        </w:rPr>
        <w:t>姜伯成</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重庆市教育科学院院长助理</w:t>
      </w:r>
    </w:p>
    <w:p w:rsidR="003A57FA" w:rsidRPr="00CE7C30" w:rsidRDefault="003A57FA" w:rsidP="003A57FA">
      <w:pPr>
        <w:adjustRightInd w:val="0"/>
        <w:snapToGrid w:val="0"/>
        <w:spacing w:line="312" w:lineRule="auto"/>
        <w:ind w:firstLineChars="500" w:firstLine="1500"/>
        <w:rPr>
          <w:rFonts w:ascii="仿宋_GB2312" w:eastAsia="仿宋_GB2312" w:hAnsi="宋体" w:hint="eastAsia"/>
          <w:color w:val="000000"/>
          <w:sz w:val="30"/>
          <w:szCs w:val="30"/>
        </w:rPr>
      </w:pPr>
      <w:r w:rsidRPr="00CE0102">
        <w:rPr>
          <w:rFonts w:ascii="仿宋_GB2312" w:eastAsia="仿宋_GB2312" w:hAnsi="宋体" w:hint="eastAsia"/>
          <w:color w:val="000000"/>
          <w:sz w:val="30"/>
          <w:szCs w:val="30"/>
        </w:rPr>
        <w:t>刘生亮</w:t>
      </w:r>
      <w:r>
        <w:rPr>
          <w:rFonts w:ascii="仿宋_GB2312" w:eastAsia="仿宋_GB2312" w:hAnsi="宋体" w:hint="eastAsia"/>
          <w:color w:val="000000"/>
          <w:sz w:val="30"/>
          <w:szCs w:val="30"/>
        </w:rPr>
        <w:t xml:space="preserve">  </w:t>
      </w:r>
      <w:r w:rsidRPr="00CE0102">
        <w:rPr>
          <w:rFonts w:ascii="仿宋_GB2312" w:eastAsia="仿宋_GB2312" w:hAnsi="宋体" w:hint="eastAsia"/>
          <w:color w:val="000000"/>
          <w:sz w:val="30"/>
          <w:szCs w:val="30"/>
        </w:rPr>
        <w:t>重庆市九龙坡职业教育中心校长</w:t>
      </w:r>
    </w:p>
    <w:p w:rsidR="003A57FA" w:rsidRPr="000E6BCC" w:rsidRDefault="003A57FA" w:rsidP="003A57FA">
      <w:pPr>
        <w:adjustRightInd w:val="0"/>
        <w:snapToGrid w:val="0"/>
        <w:spacing w:line="312" w:lineRule="auto"/>
        <w:ind w:firstLineChars="200" w:firstLine="600"/>
        <w:rPr>
          <w:rFonts w:ascii="仿宋_GB2312" w:eastAsia="仿宋_GB2312" w:hAnsi="宋体"/>
          <w:sz w:val="30"/>
          <w:szCs w:val="30"/>
        </w:rPr>
      </w:pPr>
      <w:r w:rsidRPr="000E6BCC">
        <w:rPr>
          <w:rFonts w:ascii="仿宋_GB2312" w:eastAsia="仿宋_GB2312" w:hAnsi="宋体" w:hint="eastAsia"/>
          <w:sz w:val="30"/>
          <w:szCs w:val="30"/>
        </w:rPr>
        <w:t>（十一）甘肃分赛区组委会</w:t>
      </w:r>
    </w:p>
    <w:p w:rsidR="003A57FA" w:rsidRPr="00F96A02" w:rsidRDefault="003A57FA" w:rsidP="003A57FA">
      <w:pPr>
        <w:adjustRightInd w:val="0"/>
        <w:snapToGrid w:val="0"/>
        <w:spacing w:line="312" w:lineRule="auto"/>
        <w:rPr>
          <w:rFonts w:ascii="仿宋_GB2312" w:eastAsia="仿宋_GB2312" w:hAnsi="宋体"/>
          <w:sz w:val="30"/>
          <w:szCs w:val="30"/>
        </w:rPr>
      </w:pPr>
      <w:r w:rsidRPr="00F96A02">
        <w:rPr>
          <w:rFonts w:ascii="仿宋_GB2312" w:eastAsia="仿宋_GB2312" w:hAnsi="宋体" w:hint="eastAsia"/>
          <w:sz w:val="30"/>
          <w:szCs w:val="30"/>
        </w:rPr>
        <w:t>主  任：</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 xml:space="preserve">王嘉毅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甘肃省教育厅厅长、党组副书记</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丁学全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中国有色金属工业协会</w:t>
      </w:r>
      <w:r>
        <w:rPr>
          <w:rFonts w:ascii="仿宋_GB2312" w:eastAsia="仿宋_GB2312" w:hAnsi="宋体" w:hint="eastAsia"/>
          <w:sz w:val="30"/>
          <w:szCs w:val="30"/>
        </w:rPr>
        <w:t>副会长</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sidRPr="00F96A02">
        <w:rPr>
          <w:rFonts w:ascii="仿宋_GB2312" w:eastAsia="仿宋_GB2312" w:hAnsi="宋体" w:hint="eastAsia"/>
          <w:sz w:val="30"/>
          <w:szCs w:val="30"/>
        </w:rPr>
        <w:t>全国有色金属职教教学指导委员会主任</w:t>
      </w:r>
    </w:p>
    <w:p w:rsidR="003A57FA" w:rsidRDefault="003A57FA" w:rsidP="003A57FA">
      <w:pPr>
        <w:adjustRightInd w:val="0"/>
        <w:snapToGrid w:val="0"/>
        <w:spacing w:line="312" w:lineRule="auto"/>
        <w:rPr>
          <w:rFonts w:ascii="仿宋_GB2312" w:eastAsia="仿宋_GB2312" w:hAnsi="宋体" w:hint="eastAsia"/>
          <w:sz w:val="30"/>
          <w:szCs w:val="30"/>
        </w:rPr>
      </w:pPr>
      <w:r w:rsidRPr="00F96A02">
        <w:rPr>
          <w:rFonts w:ascii="仿宋_GB2312" w:eastAsia="仿宋_GB2312" w:hAnsi="宋体" w:hint="eastAsia"/>
          <w:sz w:val="30"/>
          <w:szCs w:val="30"/>
        </w:rPr>
        <w:t>副主任：</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 xml:space="preserve">王智平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甘肃省高校工委书记</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Pr>
          <w:rFonts w:ascii="仿宋_GB2312" w:eastAsia="仿宋_GB2312" w:hAnsi="宋体" w:hint="eastAsia"/>
          <w:sz w:val="30"/>
          <w:szCs w:val="30"/>
        </w:rPr>
        <w:t>甘肃省教育厅</w:t>
      </w:r>
      <w:r w:rsidRPr="00F96A02">
        <w:rPr>
          <w:rFonts w:ascii="仿宋_GB2312" w:eastAsia="仿宋_GB2312" w:hAnsi="宋体" w:hint="eastAsia"/>
          <w:sz w:val="30"/>
          <w:szCs w:val="30"/>
        </w:rPr>
        <w:t>党组副书记、副厅长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戴  山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中国有色金属工业协会组织人事部副主任</w:t>
      </w:r>
    </w:p>
    <w:p w:rsidR="003A57FA" w:rsidRPr="00F96A02" w:rsidRDefault="003A57FA" w:rsidP="003A57FA">
      <w:pPr>
        <w:adjustRightInd w:val="0"/>
        <w:snapToGrid w:val="0"/>
        <w:spacing w:line="312" w:lineRule="auto"/>
        <w:ind w:firstLineChars="500" w:firstLine="1500"/>
        <w:rPr>
          <w:rFonts w:ascii="仿宋_GB2312" w:eastAsia="仿宋_GB2312" w:hAnsi="宋体"/>
          <w:sz w:val="30"/>
          <w:szCs w:val="30"/>
        </w:rPr>
      </w:pPr>
      <w:r>
        <w:rPr>
          <w:rFonts w:ascii="仿宋_GB2312" w:eastAsia="仿宋_GB2312" w:hAnsi="宋体" w:hint="eastAsia"/>
          <w:sz w:val="30"/>
          <w:szCs w:val="30"/>
        </w:rPr>
        <w:t xml:space="preserve">        </w:t>
      </w:r>
      <w:r w:rsidRPr="00F96A02">
        <w:rPr>
          <w:rFonts w:ascii="仿宋_GB2312" w:eastAsia="仿宋_GB2312" w:hAnsi="宋体" w:hint="eastAsia"/>
          <w:sz w:val="30"/>
          <w:szCs w:val="30"/>
        </w:rPr>
        <w:t>全国有色金属职教教学指导委员会</w:t>
      </w:r>
      <w:r>
        <w:rPr>
          <w:rFonts w:ascii="仿宋_GB2312" w:eastAsia="仿宋_GB2312" w:hAnsi="宋体" w:hint="eastAsia"/>
          <w:sz w:val="30"/>
          <w:szCs w:val="30"/>
        </w:rPr>
        <w:t>副</w:t>
      </w:r>
      <w:r w:rsidRPr="00F96A02">
        <w:rPr>
          <w:rFonts w:ascii="仿宋_GB2312" w:eastAsia="仿宋_GB2312" w:hAnsi="宋体" w:hint="eastAsia"/>
          <w:sz w:val="30"/>
          <w:szCs w:val="30"/>
        </w:rPr>
        <w:t>主任</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丁跃华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有色金属工业人才中心总经理</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Pr>
          <w:rFonts w:ascii="仿宋_GB2312" w:eastAsia="仿宋_GB2312" w:hAnsi="宋体" w:hint="eastAsia"/>
          <w:sz w:val="30"/>
          <w:szCs w:val="30"/>
        </w:rPr>
        <w:t xml:space="preserve">        </w:t>
      </w:r>
      <w:r w:rsidRPr="00F96A02">
        <w:rPr>
          <w:rFonts w:ascii="仿宋_GB2312" w:eastAsia="仿宋_GB2312" w:hAnsi="宋体" w:hint="eastAsia"/>
          <w:sz w:val="30"/>
          <w:szCs w:val="30"/>
        </w:rPr>
        <w:t>全国有色金属职教教学指导委员会</w:t>
      </w:r>
      <w:r>
        <w:rPr>
          <w:rFonts w:ascii="仿宋_GB2312" w:eastAsia="仿宋_GB2312" w:hAnsi="宋体" w:hint="eastAsia"/>
          <w:sz w:val="30"/>
          <w:szCs w:val="30"/>
        </w:rPr>
        <w:t>秘书长</w:t>
      </w:r>
    </w:p>
    <w:p w:rsidR="003A57FA" w:rsidRDefault="003A57FA" w:rsidP="003A57FA">
      <w:pPr>
        <w:adjustRightInd w:val="0"/>
        <w:snapToGrid w:val="0"/>
        <w:spacing w:line="312" w:lineRule="auto"/>
        <w:rPr>
          <w:rFonts w:ascii="仿宋_GB2312" w:eastAsia="仿宋_GB2312" w:hAnsi="宋体" w:hint="eastAsia"/>
          <w:sz w:val="30"/>
          <w:szCs w:val="30"/>
        </w:rPr>
      </w:pPr>
      <w:r w:rsidRPr="00F96A02">
        <w:rPr>
          <w:rFonts w:ascii="仿宋_GB2312" w:eastAsia="仿宋_GB2312" w:hAnsi="宋体" w:hint="eastAsia"/>
          <w:sz w:val="30"/>
          <w:szCs w:val="30"/>
        </w:rPr>
        <w:t>委  员：</w:t>
      </w:r>
      <w:r>
        <w:rPr>
          <w:rFonts w:ascii="仿宋_GB2312" w:eastAsia="仿宋_GB2312" w:hAnsi="宋体" w:hint="eastAsia"/>
          <w:sz w:val="30"/>
          <w:szCs w:val="30"/>
        </w:rPr>
        <w:t xml:space="preserve">  </w:t>
      </w:r>
      <w:r w:rsidRPr="000E6BCC">
        <w:rPr>
          <w:rFonts w:ascii="仿宋_GB2312" w:eastAsia="仿宋_GB2312" w:hAnsi="宋体" w:hint="eastAsia"/>
          <w:sz w:val="30"/>
          <w:szCs w:val="30"/>
        </w:rPr>
        <w:t>芦维忠</w:t>
      </w:r>
      <w:r>
        <w:rPr>
          <w:rFonts w:ascii="仿宋_GB2312" w:eastAsia="仿宋_GB2312" w:hAnsi="宋体" w:hint="eastAsia"/>
          <w:sz w:val="30"/>
          <w:szCs w:val="30"/>
        </w:rPr>
        <w:t xml:space="preserve">  </w:t>
      </w:r>
      <w:r w:rsidRPr="000E6BCC">
        <w:rPr>
          <w:rFonts w:ascii="仿宋_GB2312" w:eastAsia="仿宋_GB2312" w:hAnsi="宋体" w:hint="eastAsia"/>
          <w:sz w:val="30"/>
          <w:szCs w:val="30"/>
        </w:rPr>
        <w:t>兰州资源环境职业技术学院党委书记</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lastRenderedPageBreak/>
        <w:t xml:space="preserve">时宁国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兰州资源环境职业技术学院党委副书记、</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sidRPr="00F96A02">
        <w:rPr>
          <w:rFonts w:ascii="仿宋_GB2312" w:eastAsia="仿宋_GB2312" w:hAnsi="宋体" w:hint="eastAsia"/>
          <w:sz w:val="30"/>
          <w:szCs w:val="30"/>
        </w:rPr>
        <w:t>院长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谢承杰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有色金属工业人才中心副总经理</w:t>
      </w:r>
    </w:p>
    <w:p w:rsidR="003A57FA" w:rsidRPr="00F96A02" w:rsidRDefault="003A57FA" w:rsidP="003A57FA">
      <w:pPr>
        <w:adjustRightInd w:val="0"/>
        <w:snapToGrid w:val="0"/>
        <w:spacing w:line="312" w:lineRule="auto"/>
        <w:ind w:firstLineChars="900" w:firstLine="2700"/>
        <w:jc w:val="distribute"/>
        <w:rPr>
          <w:rFonts w:ascii="仿宋_GB2312" w:eastAsia="仿宋_GB2312" w:hAnsi="宋体"/>
          <w:sz w:val="30"/>
          <w:szCs w:val="30"/>
        </w:rPr>
      </w:pPr>
      <w:r w:rsidRPr="003A57FA">
        <w:rPr>
          <w:rFonts w:ascii="仿宋_GB2312" w:eastAsia="仿宋_GB2312" w:hAnsi="宋体" w:hint="eastAsia"/>
          <w:kern w:val="0"/>
          <w:sz w:val="30"/>
          <w:szCs w:val="30"/>
          <w:fitText w:val="5700" w:id="643578368"/>
        </w:rPr>
        <w:t>有色金属行业职业技能鉴定指导中心副主任</w:t>
      </w:r>
    </w:p>
    <w:p w:rsidR="003A57FA" w:rsidRPr="00F96A02" w:rsidRDefault="003A57FA" w:rsidP="003A57FA">
      <w:pPr>
        <w:adjustRightInd w:val="0"/>
        <w:snapToGrid w:val="0"/>
        <w:spacing w:line="312" w:lineRule="auto"/>
        <w:ind w:firstLineChars="500" w:firstLine="1500"/>
        <w:rPr>
          <w:rFonts w:ascii="仿宋_GB2312" w:eastAsia="仿宋_GB2312" w:hAnsi="宋体"/>
          <w:sz w:val="30"/>
          <w:szCs w:val="30"/>
        </w:rPr>
      </w:pPr>
      <w:r>
        <w:rPr>
          <w:rFonts w:ascii="仿宋_GB2312" w:eastAsia="仿宋_GB2312" w:hAnsi="宋体" w:hint="eastAsia"/>
          <w:sz w:val="30"/>
          <w:szCs w:val="30"/>
        </w:rPr>
        <w:t>张晓东</w:t>
      </w:r>
      <w:r w:rsidRPr="00F96A02">
        <w:rPr>
          <w:rFonts w:ascii="仿宋_GB2312" w:eastAsia="仿宋_GB2312" w:hAnsi="宋体" w:hint="eastAsia"/>
          <w:sz w:val="30"/>
          <w:szCs w:val="30"/>
        </w:rPr>
        <w:t xml:space="preserve">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甘肃省教育厅高等教育处处长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刘小云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中国有色金属工业协会组织人事部人力</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sidRPr="00F96A02">
        <w:rPr>
          <w:rFonts w:ascii="仿宋_GB2312" w:eastAsia="仿宋_GB2312" w:hAnsi="宋体" w:hint="eastAsia"/>
          <w:sz w:val="30"/>
          <w:szCs w:val="30"/>
        </w:rPr>
        <w:t>资源处处长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 xml:space="preserve">王丽萍 </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甘肃省人力资源与社会保障厅职业能力</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sidRPr="00F96A02">
        <w:rPr>
          <w:rFonts w:ascii="仿宋_GB2312" w:eastAsia="仿宋_GB2312" w:hAnsi="宋体" w:hint="eastAsia"/>
          <w:sz w:val="30"/>
          <w:szCs w:val="30"/>
        </w:rPr>
        <w:t>建设处处长</w:t>
      </w:r>
    </w:p>
    <w:p w:rsidR="003A57FA" w:rsidRPr="002F462E" w:rsidRDefault="003A57FA" w:rsidP="003A57FA">
      <w:pPr>
        <w:adjustRightInd w:val="0"/>
        <w:snapToGrid w:val="0"/>
        <w:spacing w:line="312" w:lineRule="auto"/>
        <w:ind w:firstLineChars="200" w:firstLine="600"/>
        <w:rPr>
          <w:rFonts w:ascii="仿宋_GB2312" w:eastAsia="仿宋_GB2312" w:hAnsi="宋体"/>
          <w:color w:val="FF0000"/>
          <w:sz w:val="30"/>
          <w:szCs w:val="30"/>
        </w:rPr>
      </w:pPr>
      <w:r w:rsidRPr="00C841E4">
        <w:rPr>
          <w:rFonts w:ascii="仿宋_GB2312" w:eastAsia="仿宋_GB2312" w:hAnsi="宋体" w:hint="eastAsia"/>
          <w:sz w:val="30"/>
          <w:szCs w:val="30"/>
        </w:rPr>
        <w:t>（十二）广西分赛区组委会</w:t>
      </w:r>
    </w:p>
    <w:p w:rsidR="003A57FA" w:rsidRPr="00F96A02" w:rsidRDefault="003A57FA" w:rsidP="003A57FA">
      <w:pPr>
        <w:adjustRightInd w:val="0"/>
        <w:snapToGrid w:val="0"/>
        <w:spacing w:line="312" w:lineRule="auto"/>
        <w:rPr>
          <w:rFonts w:ascii="仿宋_GB2312" w:eastAsia="仿宋_GB2312" w:hAnsi="宋体"/>
          <w:sz w:val="30"/>
          <w:szCs w:val="30"/>
        </w:rPr>
      </w:pPr>
      <w:r w:rsidRPr="00F96A02">
        <w:rPr>
          <w:rFonts w:ascii="仿宋_GB2312" w:eastAsia="仿宋_GB2312" w:hAnsi="宋体" w:hint="eastAsia"/>
          <w:sz w:val="30"/>
          <w:szCs w:val="30"/>
        </w:rPr>
        <w:t>主  任：</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秦  斌  广西壮族自治区教育厅厅长</w:t>
      </w:r>
    </w:p>
    <w:p w:rsidR="003A57FA" w:rsidRPr="00F96A02" w:rsidRDefault="003A57FA" w:rsidP="003A57FA">
      <w:pPr>
        <w:adjustRightInd w:val="0"/>
        <w:snapToGrid w:val="0"/>
        <w:spacing w:line="312" w:lineRule="auto"/>
        <w:rPr>
          <w:rFonts w:ascii="仿宋_GB2312" w:eastAsia="仿宋_GB2312" w:hAnsi="宋体"/>
          <w:sz w:val="30"/>
          <w:szCs w:val="30"/>
        </w:rPr>
      </w:pPr>
      <w:r w:rsidRPr="00F96A02">
        <w:rPr>
          <w:rFonts w:ascii="仿宋_GB2312" w:eastAsia="仿宋_GB2312" w:hAnsi="宋体" w:hint="eastAsia"/>
          <w:sz w:val="30"/>
          <w:szCs w:val="30"/>
        </w:rPr>
        <w:t>副主任：</w:t>
      </w:r>
      <w:r>
        <w:rPr>
          <w:rFonts w:ascii="仿宋_GB2312" w:eastAsia="仿宋_GB2312" w:hAnsi="宋体" w:hint="eastAsia"/>
          <w:sz w:val="30"/>
          <w:szCs w:val="30"/>
        </w:rPr>
        <w:t xml:space="preserve">  </w:t>
      </w:r>
      <w:r w:rsidRPr="00C841E4">
        <w:rPr>
          <w:rFonts w:ascii="仿宋_GB2312" w:eastAsia="仿宋_GB2312" w:hAnsi="宋体" w:hint="eastAsia"/>
          <w:sz w:val="30"/>
          <w:szCs w:val="30"/>
        </w:rPr>
        <w:t>杨伟嘉</w:t>
      </w:r>
      <w:r>
        <w:rPr>
          <w:rFonts w:ascii="仿宋_GB2312" w:eastAsia="仿宋_GB2312" w:hAnsi="宋体" w:hint="eastAsia"/>
          <w:sz w:val="30"/>
          <w:szCs w:val="30"/>
        </w:rPr>
        <w:t xml:space="preserve">  </w:t>
      </w:r>
      <w:r w:rsidRPr="00C841E4">
        <w:rPr>
          <w:rFonts w:ascii="仿宋_GB2312" w:eastAsia="仿宋_GB2312" w:hAnsi="宋体" w:hint="eastAsia"/>
          <w:sz w:val="30"/>
          <w:szCs w:val="30"/>
        </w:rPr>
        <w:t>广西壮族自治区教育厅副厅长</w:t>
      </w:r>
    </w:p>
    <w:p w:rsidR="003A57FA" w:rsidRPr="00F96A02" w:rsidRDefault="003A57FA" w:rsidP="003A57FA">
      <w:pPr>
        <w:adjustRightInd w:val="0"/>
        <w:snapToGrid w:val="0"/>
        <w:spacing w:line="312" w:lineRule="auto"/>
        <w:ind w:firstLineChars="200" w:firstLine="600"/>
        <w:rPr>
          <w:rFonts w:ascii="仿宋_GB2312" w:eastAsia="仿宋_GB2312" w:hAnsi="宋体"/>
          <w:sz w:val="30"/>
          <w:szCs w:val="30"/>
        </w:rPr>
      </w:pPr>
      <w:r w:rsidRPr="00F96A02">
        <w:rPr>
          <w:rFonts w:ascii="仿宋_GB2312" w:eastAsia="仿宋_GB2312" w:hAnsi="宋体"/>
          <w:sz w:val="30"/>
          <w:szCs w:val="30"/>
        </w:rPr>
        <w:t xml:space="preserve"> </w:t>
      </w:r>
      <w:r w:rsidRPr="00F96A02">
        <w:rPr>
          <w:rFonts w:ascii="仿宋_GB2312" w:eastAsia="仿宋_GB2312" w:hAnsi="宋体" w:hint="eastAsia"/>
          <w:sz w:val="30"/>
          <w:szCs w:val="30"/>
        </w:rPr>
        <w:t xml:space="preserve">     </w:t>
      </w:r>
      <w:r>
        <w:rPr>
          <w:rFonts w:ascii="仿宋_GB2312" w:eastAsia="仿宋_GB2312" w:hAnsi="宋体" w:hint="eastAsia"/>
          <w:sz w:val="30"/>
          <w:szCs w:val="30"/>
        </w:rPr>
        <w:t>黄雄彪</w:t>
      </w:r>
      <w:r w:rsidRPr="00F96A02">
        <w:rPr>
          <w:rFonts w:ascii="仿宋_GB2312" w:eastAsia="仿宋_GB2312" w:hAnsi="宋体" w:hint="eastAsia"/>
          <w:sz w:val="30"/>
          <w:szCs w:val="30"/>
        </w:rPr>
        <w:t xml:space="preserve">  广西壮族自治区教育厅副厅长</w:t>
      </w:r>
    </w:p>
    <w:p w:rsidR="003A57FA" w:rsidRPr="00F96A02" w:rsidRDefault="003A57FA" w:rsidP="003A57FA">
      <w:pPr>
        <w:adjustRightInd w:val="0"/>
        <w:snapToGrid w:val="0"/>
        <w:spacing w:line="312" w:lineRule="auto"/>
        <w:rPr>
          <w:rFonts w:ascii="仿宋_GB2312" w:eastAsia="仿宋_GB2312" w:hAnsi="宋体"/>
          <w:sz w:val="30"/>
          <w:szCs w:val="30"/>
        </w:rPr>
      </w:pPr>
      <w:r w:rsidRPr="00F96A02">
        <w:rPr>
          <w:rFonts w:ascii="仿宋_GB2312" w:eastAsia="仿宋_GB2312" w:hAnsi="宋体" w:hint="eastAsia"/>
          <w:sz w:val="30"/>
          <w:szCs w:val="30"/>
        </w:rPr>
        <w:t>委  员：</w:t>
      </w:r>
      <w:r>
        <w:rPr>
          <w:rFonts w:ascii="仿宋_GB2312" w:eastAsia="仿宋_GB2312" w:hAnsi="宋体" w:hint="eastAsia"/>
          <w:sz w:val="30"/>
          <w:szCs w:val="30"/>
        </w:rPr>
        <w:t xml:space="preserve">  </w:t>
      </w:r>
      <w:r w:rsidRPr="00F96A02">
        <w:rPr>
          <w:rFonts w:ascii="仿宋_GB2312" w:eastAsia="仿宋_GB2312" w:hAnsi="宋体" w:hint="eastAsia"/>
          <w:sz w:val="30"/>
          <w:szCs w:val="30"/>
        </w:rPr>
        <w:t>赖  每  南宁学院院长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C841E4">
        <w:rPr>
          <w:rFonts w:ascii="仿宋_GB2312" w:eastAsia="仿宋_GB2312" w:hAnsi="宋体" w:hint="eastAsia"/>
          <w:sz w:val="30"/>
          <w:szCs w:val="30"/>
        </w:rPr>
        <w:t>赵益真</w:t>
      </w:r>
      <w:r>
        <w:rPr>
          <w:rFonts w:ascii="仿宋_GB2312" w:eastAsia="仿宋_GB2312" w:hAnsi="宋体" w:hint="eastAsia"/>
          <w:sz w:val="30"/>
          <w:szCs w:val="30"/>
        </w:rPr>
        <w:t xml:space="preserve">  </w:t>
      </w:r>
      <w:r w:rsidRPr="00C841E4">
        <w:rPr>
          <w:rFonts w:ascii="仿宋_GB2312" w:eastAsia="仿宋_GB2312" w:hAnsi="宋体" w:hint="eastAsia"/>
          <w:sz w:val="30"/>
          <w:szCs w:val="30"/>
        </w:rPr>
        <w:t>广西壮族自治区教育厅高教处处长</w:t>
      </w:r>
    </w:p>
    <w:p w:rsidR="003A57FA" w:rsidRPr="00F96A02" w:rsidRDefault="003A57FA" w:rsidP="003A57FA">
      <w:pPr>
        <w:adjustRightInd w:val="0"/>
        <w:snapToGrid w:val="0"/>
        <w:spacing w:line="312" w:lineRule="auto"/>
        <w:ind w:firstLineChars="500" w:firstLine="1500"/>
        <w:rPr>
          <w:rFonts w:ascii="仿宋_GB2312" w:eastAsia="仿宋_GB2312" w:hAnsi="宋体"/>
          <w:sz w:val="30"/>
          <w:szCs w:val="30"/>
        </w:rPr>
      </w:pPr>
      <w:r w:rsidRPr="00F96A02">
        <w:rPr>
          <w:rFonts w:ascii="仿宋_GB2312" w:eastAsia="仿宋_GB2312" w:hAnsi="宋体" w:hint="eastAsia"/>
          <w:sz w:val="30"/>
          <w:szCs w:val="30"/>
        </w:rPr>
        <w:t>李栋学  广西壮族自治区教育厅职成处处长</w:t>
      </w:r>
    </w:p>
    <w:p w:rsidR="003A57FA" w:rsidRPr="00F96A02" w:rsidRDefault="003A57FA" w:rsidP="003A57FA">
      <w:pPr>
        <w:adjustRightInd w:val="0"/>
        <w:snapToGrid w:val="0"/>
        <w:spacing w:line="312" w:lineRule="auto"/>
        <w:ind w:firstLineChars="500" w:firstLine="1500"/>
        <w:rPr>
          <w:rFonts w:ascii="仿宋_GB2312" w:eastAsia="仿宋_GB2312" w:hAnsi="宋体"/>
          <w:sz w:val="30"/>
          <w:szCs w:val="30"/>
        </w:rPr>
      </w:pPr>
      <w:r w:rsidRPr="00F96A02">
        <w:rPr>
          <w:rFonts w:ascii="仿宋_GB2312" w:eastAsia="仿宋_GB2312" w:hAnsi="宋体" w:hint="eastAsia"/>
          <w:sz w:val="30"/>
          <w:szCs w:val="30"/>
        </w:rPr>
        <w:t>潘永钟  南宁市教育局局长</w:t>
      </w:r>
    </w:p>
    <w:p w:rsidR="003A57FA" w:rsidRDefault="003A57FA" w:rsidP="003A57FA">
      <w:pPr>
        <w:adjustRightInd w:val="0"/>
        <w:snapToGrid w:val="0"/>
        <w:spacing w:line="312" w:lineRule="auto"/>
        <w:ind w:firstLineChars="500" w:firstLine="1500"/>
        <w:rPr>
          <w:rFonts w:ascii="仿宋_GB2312" w:eastAsia="仿宋_GB2312" w:hAnsi="宋体" w:hint="eastAsia"/>
          <w:sz w:val="30"/>
          <w:szCs w:val="30"/>
        </w:rPr>
      </w:pPr>
      <w:r w:rsidRPr="00F96A02">
        <w:rPr>
          <w:rFonts w:ascii="仿宋_GB2312" w:eastAsia="仿宋_GB2312" w:hAnsi="宋体" w:hint="eastAsia"/>
          <w:sz w:val="30"/>
          <w:szCs w:val="30"/>
        </w:rPr>
        <w:t>赵卫东  中国职教学会信息化工作委员会副秘书长</w:t>
      </w:r>
    </w:p>
    <w:p w:rsidR="003A57FA" w:rsidRPr="00F96A02" w:rsidRDefault="003A57FA" w:rsidP="003A57FA">
      <w:pPr>
        <w:adjustRightInd w:val="0"/>
        <w:snapToGrid w:val="0"/>
        <w:spacing w:line="312" w:lineRule="auto"/>
        <w:ind w:firstLineChars="900" w:firstLine="2700"/>
        <w:rPr>
          <w:rFonts w:ascii="仿宋_GB2312" w:eastAsia="仿宋_GB2312" w:hAnsi="宋体"/>
          <w:sz w:val="30"/>
          <w:szCs w:val="30"/>
        </w:rPr>
      </w:pPr>
      <w:r w:rsidRPr="00F96A02">
        <w:rPr>
          <w:rFonts w:ascii="仿宋_GB2312" w:eastAsia="仿宋_GB2312" w:hAnsi="宋体" w:hint="eastAsia"/>
          <w:sz w:val="30"/>
          <w:szCs w:val="30"/>
        </w:rPr>
        <w:t>同济大学电子与信息工程学院副院长</w:t>
      </w:r>
    </w:p>
    <w:p w:rsidR="003A57FA" w:rsidRPr="00785318" w:rsidRDefault="003A57FA" w:rsidP="003A57FA">
      <w:pPr>
        <w:adjustRightInd w:val="0"/>
        <w:snapToGrid w:val="0"/>
        <w:spacing w:line="312" w:lineRule="auto"/>
        <w:rPr>
          <w:rFonts w:ascii="仿宋_GB2312" w:eastAsia="仿宋_GB2312" w:hAnsi="宋体"/>
          <w:color w:val="000000"/>
          <w:sz w:val="30"/>
          <w:szCs w:val="30"/>
        </w:rPr>
      </w:pPr>
    </w:p>
    <w:p w:rsidR="003A57FA" w:rsidRPr="00406307" w:rsidRDefault="003A57FA" w:rsidP="003A57FA">
      <w:pPr>
        <w:adjustRightInd w:val="0"/>
        <w:snapToGrid w:val="0"/>
        <w:spacing w:line="312" w:lineRule="auto"/>
        <w:ind w:firstLine="585"/>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十</w:t>
      </w:r>
      <w:r w:rsidRPr="00406307">
        <w:rPr>
          <w:rFonts w:ascii="仿宋_GB2312" w:eastAsia="仿宋_GB2312" w:hAnsi="宋体" w:hint="eastAsia"/>
          <w:color w:val="000000"/>
          <w:sz w:val="30"/>
          <w:szCs w:val="30"/>
        </w:rPr>
        <w:t>、赛项简介与组队要求</w:t>
      </w:r>
    </w:p>
    <w:p w:rsidR="003A57FA" w:rsidRPr="00406307" w:rsidRDefault="003A57FA" w:rsidP="003A57FA">
      <w:pPr>
        <w:adjustRightInd w:val="0"/>
        <w:snapToGrid w:val="0"/>
        <w:spacing w:line="312" w:lineRule="auto"/>
        <w:rPr>
          <w:rFonts w:ascii="仿宋_GB2312" w:eastAsia="仿宋_GB2312" w:hAnsi="宋体"/>
          <w:color w:val="000000"/>
          <w:sz w:val="30"/>
          <w:szCs w:val="30"/>
        </w:rPr>
        <w:sectPr w:rsidR="003A57FA" w:rsidRPr="00406307" w:rsidSect="00166C78">
          <w:footerReference w:type="default" r:id="rId7"/>
          <w:pgSz w:w="11906" w:h="16838"/>
          <w:pgMar w:top="1440" w:right="1800" w:bottom="1440" w:left="1800" w:header="851" w:footer="992" w:gutter="0"/>
          <w:cols w:space="425"/>
          <w:docGrid w:type="lines" w:linePitch="312"/>
        </w:sectPr>
      </w:pPr>
    </w:p>
    <w:p w:rsidR="003A57FA" w:rsidRPr="00406307" w:rsidRDefault="003A57FA" w:rsidP="003A57FA">
      <w:pPr>
        <w:adjustRightInd w:val="0"/>
        <w:snapToGrid w:val="0"/>
        <w:spacing w:line="312" w:lineRule="auto"/>
        <w:jc w:val="center"/>
        <w:rPr>
          <w:rFonts w:ascii="黑体" w:eastAsia="黑体" w:hAnsi="黑体"/>
          <w:bCs/>
          <w:color w:val="000000"/>
          <w:sz w:val="32"/>
          <w:szCs w:val="32"/>
        </w:rPr>
      </w:pPr>
      <w:r w:rsidRPr="00406307">
        <w:rPr>
          <w:rFonts w:ascii="黑体" w:eastAsia="黑体" w:hAnsi="黑体" w:hint="eastAsia"/>
          <w:bCs/>
          <w:color w:val="000000"/>
          <w:sz w:val="32"/>
          <w:szCs w:val="32"/>
        </w:rPr>
        <w:lastRenderedPageBreak/>
        <w:t>“201</w:t>
      </w:r>
      <w:r>
        <w:rPr>
          <w:rFonts w:ascii="黑体" w:eastAsia="黑体" w:hAnsi="黑体" w:hint="eastAsia"/>
          <w:bCs/>
          <w:color w:val="000000"/>
          <w:sz w:val="32"/>
          <w:szCs w:val="32"/>
        </w:rPr>
        <w:t>4</w:t>
      </w:r>
      <w:r w:rsidRPr="00406307">
        <w:rPr>
          <w:rFonts w:ascii="黑体" w:eastAsia="黑体" w:hAnsi="黑体" w:hint="eastAsia"/>
          <w:bCs/>
          <w:color w:val="000000"/>
          <w:sz w:val="32"/>
          <w:szCs w:val="32"/>
        </w:rPr>
        <w:t>年全国职业院校技能大赛”</w:t>
      </w:r>
      <w:r w:rsidRPr="00406307">
        <w:rPr>
          <w:rFonts w:hint="eastAsia"/>
          <w:color w:val="000000"/>
        </w:rPr>
        <w:t xml:space="preserve"> </w:t>
      </w:r>
      <w:r w:rsidRPr="00406307">
        <w:rPr>
          <w:rFonts w:ascii="黑体" w:eastAsia="黑体" w:hAnsi="黑体" w:hint="eastAsia"/>
          <w:bCs/>
          <w:color w:val="000000"/>
          <w:sz w:val="32"/>
          <w:szCs w:val="32"/>
        </w:rPr>
        <w:t>赛项简介与组队要求</w:t>
      </w:r>
    </w:p>
    <w:tbl>
      <w:tblPr>
        <w:tblW w:w="138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04"/>
        <w:gridCol w:w="718"/>
        <w:gridCol w:w="427"/>
        <w:gridCol w:w="1416"/>
        <w:gridCol w:w="565"/>
        <w:gridCol w:w="5490"/>
        <w:gridCol w:w="2958"/>
        <w:gridCol w:w="956"/>
      </w:tblGrid>
      <w:tr w:rsidR="003A57FA" w:rsidRPr="00E8161A" w:rsidTr="008F2423">
        <w:trPr>
          <w:cantSplit/>
          <w:trHeight w:val="432"/>
          <w:tblHeader/>
        </w:trPr>
        <w:tc>
          <w:tcPr>
            <w:tcW w:w="543" w:type="dxa"/>
            <w:noWrap/>
            <w:vAlign w:val="center"/>
          </w:tcPr>
          <w:p w:rsidR="003A57FA" w:rsidRPr="00E8161A" w:rsidRDefault="003A57FA" w:rsidP="008F2423">
            <w:pPr>
              <w:widowControl/>
              <w:jc w:val="center"/>
              <w:rPr>
                <w:rFonts w:ascii="宋体" w:hAnsi="宋体" w:cs="宋体"/>
                <w:b/>
                <w:color w:val="000000"/>
                <w:kern w:val="0"/>
                <w:szCs w:val="21"/>
              </w:rPr>
            </w:pPr>
            <w:r w:rsidRPr="00E8161A">
              <w:rPr>
                <w:rFonts w:ascii="宋体" w:hAnsi="宋体" w:cs="宋体" w:hint="eastAsia"/>
                <w:b/>
                <w:color w:val="000000"/>
                <w:kern w:val="0"/>
                <w:szCs w:val="21"/>
              </w:rPr>
              <w:t>序号</w:t>
            </w:r>
          </w:p>
        </w:tc>
        <w:tc>
          <w:tcPr>
            <w:tcW w:w="741" w:type="dxa"/>
            <w:noWrap/>
            <w:vAlign w:val="center"/>
          </w:tcPr>
          <w:p w:rsidR="003A57FA" w:rsidRPr="00E8161A" w:rsidRDefault="003A57FA" w:rsidP="008F2423">
            <w:pPr>
              <w:widowControl/>
              <w:jc w:val="center"/>
              <w:rPr>
                <w:rFonts w:ascii="宋体" w:hAnsi="宋体" w:cs="宋体"/>
                <w:b/>
                <w:color w:val="000000"/>
                <w:kern w:val="0"/>
                <w:szCs w:val="21"/>
              </w:rPr>
            </w:pPr>
            <w:r w:rsidRPr="00E8161A">
              <w:rPr>
                <w:rFonts w:ascii="宋体" w:hAnsi="宋体" w:cs="宋体" w:hint="eastAsia"/>
                <w:b/>
                <w:color w:val="000000"/>
                <w:kern w:val="0"/>
                <w:szCs w:val="21"/>
              </w:rPr>
              <w:t>编号</w:t>
            </w:r>
          </w:p>
        </w:tc>
        <w:tc>
          <w:tcPr>
            <w:tcW w:w="718" w:type="dxa"/>
            <w:vAlign w:val="center"/>
          </w:tcPr>
          <w:p w:rsidR="003A57FA" w:rsidRPr="00E8161A" w:rsidRDefault="003A57FA" w:rsidP="008F2423">
            <w:pPr>
              <w:widowControl/>
              <w:jc w:val="center"/>
              <w:rPr>
                <w:rFonts w:ascii="宋体" w:hAnsi="宋体" w:cs="宋体"/>
                <w:b/>
                <w:bCs/>
                <w:color w:val="000000"/>
                <w:kern w:val="0"/>
                <w:szCs w:val="21"/>
              </w:rPr>
            </w:pPr>
            <w:r w:rsidRPr="00E8161A">
              <w:rPr>
                <w:rFonts w:ascii="宋体" w:hAnsi="宋体" w:cs="宋体" w:hint="eastAsia"/>
                <w:b/>
                <w:bCs/>
                <w:color w:val="000000"/>
                <w:kern w:val="0"/>
                <w:szCs w:val="21"/>
              </w:rPr>
              <w:t>专业</w:t>
            </w:r>
          </w:p>
          <w:p w:rsidR="003A57FA" w:rsidRPr="00E8161A" w:rsidRDefault="003A57FA" w:rsidP="008F2423">
            <w:pPr>
              <w:widowControl/>
              <w:jc w:val="center"/>
              <w:rPr>
                <w:rFonts w:ascii="宋体" w:hAnsi="宋体" w:cs="宋体"/>
                <w:b/>
                <w:bCs/>
                <w:color w:val="000000"/>
                <w:kern w:val="0"/>
                <w:szCs w:val="21"/>
              </w:rPr>
            </w:pPr>
            <w:r w:rsidRPr="00E8161A">
              <w:rPr>
                <w:rFonts w:ascii="宋体" w:hAnsi="宋体" w:cs="宋体" w:hint="eastAsia"/>
                <w:b/>
                <w:bCs/>
                <w:color w:val="000000"/>
                <w:kern w:val="0"/>
                <w:szCs w:val="21"/>
              </w:rPr>
              <w:t>分类</w:t>
            </w:r>
          </w:p>
        </w:tc>
        <w:tc>
          <w:tcPr>
            <w:tcW w:w="427" w:type="dxa"/>
            <w:vAlign w:val="center"/>
          </w:tcPr>
          <w:p w:rsidR="003A57FA" w:rsidRPr="00E8161A" w:rsidRDefault="003A57FA" w:rsidP="008F2423">
            <w:pPr>
              <w:widowControl/>
              <w:jc w:val="center"/>
              <w:rPr>
                <w:rFonts w:ascii="宋体" w:hAnsi="宋体" w:cs="宋体"/>
                <w:b/>
                <w:bCs/>
                <w:color w:val="000000"/>
                <w:kern w:val="0"/>
                <w:szCs w:val="21"/>
              </w:rPr>
            </w:pPr>
            <w:r w:rsidRPr="00E8161A">
              <w:rPr>
                <w:rFonts w:ascii="宋体" w:hAnsi="宋体" w:cs="宋体" w:hint="eastAsia"/>
                <w:b/>
                <w:bCs/>
                <w:color w:val="000000"/>
                <w:kern w:val="0"/>
                <w:szCs w:val="21"/>
              </w:rPr>
              <w:t>组别</w:t>
            </w:r>
          </w:p>
        </w:tc>
        <w:tc>
          <w:tcPr>
            <w:tcW w:w="1416" w:type="dxa"/>
            <w:noWrap/>
            <w:vAlign w:val="center"/>
          </w:tcPr>
          <w:p w:rsidR="003A57FA" w:rsidRPr="00E8161A" w:rsidRDefault="003A57FA" w:rsidP="008F2423">
            <w:pPr>
              <w:adjustRightInd w:val="0"/>
              <w:snapToGrid w:val="0"/>
              <w:jc w:val="center"/>
              <w:rPr>
                <w:rFonts w:ascii="宋体" w:hAnsi="宋体" w:cs="宋体"/>
                <w:b/>
                <w:color w:val="000000"/>
                <w:kern w:val="0"/>
                <w:szCs w:val="21"/>
              </w:rPr>
            </w:pPr>
            <w:r w:rsidRPr="00E8161A">
              <w:rPr>
                <w:rFonts w:ascii="宋体" w:hAnsi="宋体" w:cs="宋体" w:hint="eastAsia"/>
                <w:b/>
                <w:color w:val="000000"/>
                <w:kern w:val="0"/>
                <w:szCs w:val="21"/>
              </w:rPr>
              <w:t>赛项名称</w:t>
            </w:r>
          </w:p>
        </w:tc>
        <w:tc>
          <w:tcPr>
            <w:tcW w:w="567" w:type="dxa"/>
            <w:vAlign w:val="center"/>
          </w:tcPr>
          <w:p w:rsidR="003A57FA" w:rsidRPr="00E8161A" w:rsidRDefault="003A57FA" w:rsidP="008F2423">
            <w:pPr>
              <w:adjustRightInd w:val="0"/>
              <w:snapToGrid w:val="0"/>
              <w:jc w:val="center"/>
              <w:rPr>
                <w:rFonts w:ascii="宋体" w:hAnsi="宋体" w:cs="宋体"/>
                <w:b/>
                <w:color w:val="000000"/>
                <w:kern w:val="0"/>
                <w:szCs w:val="21"/>
              </w:rPr>
            </w:pPr>
            <w:r w:rsidRPr="00E8161A">
              <w:rPr>
                <w:rFonts w:ascii="宋体" w:hAnsi="宋体" w:cs="宋体" w:hint="eastAsia"/>
                <w:b/>
                <w:color w:val="000000"/>
                <w:kern w:val="0"/>
                <w:szCs w:val="21"/>
              </w:rPr>
              <w:t>分项</w:t>
            </w:r>
          </w:p>
        </w:tc>
        <w:tc>
          <w:tcPr>
            <w:tcW w:w="5528" w:type="dxa"/>
            <w:vAlign w:val="center"/>
          </w:tcPr>
          <w:p w:rsidR="003A57FA" w:rsidRPr="00E8161A" w:rsidRDefault="003A57FA" w:rsidP="008F2423">
            <w:pPr>
              <w:adjustRightInd w:val="0"/>
              <w:snapToGrid w:val="0"/>
              <w:jc w:val="center"/>
              <w:rPr>
                <w:rFonts w:ascii="宋体" w:hAnsi="宋体" w:cs="宋体"/>
                <w:b/>
                <w:color w:val="000000"/>
                <w:kern w:val="0"/>
                <w:szCs w:val="21"/>
              </w:rPr>
            </w:pPr>
            <w:r w:rsidRPr="00E8161A">
              <w:rPr>
                <w:rFonts w:ascii="宋体" w:hAnsi="宋体" w:cs="宋体" w:hint="eastAsia"/>
                <w:b/>
                <w:color w:val="000000"/>
                <w:kern w:val="0"/>
                <w:szCs w:val="21"/>
              </w:rPr>
              <w:t>赛项简介</w:t>
            </w:r>
          </w:p>
        </w:tc>
        <w:tc>
          <w:tcPr>
            <w:tcW w:w="2977" w:type="dxa"/>
            <w:vAlign w:val="center"/>
          </w:tcPr>
          <w:p w:rsidR="003A57FA" w:rsidRPr="00E8161A" w:rsidRDefault="003A57FA" w:rsidP="008F2423">
            <w:pPr>
              <w:adjustRightInd w:val="0"/>
              <w:snapToGrid w:val="0"/>
              <w:jc w:val="center"/>
              <w:rPr>
                <w:rFonts w:ascii="宋体" w:hAnsi="宋体" w:cs="宋体"/>
                <w:b/>
                <w:color w:val="000000"/>
                <w:kern w:val="0"/>
                <w:szCs w:val="21"/>
              </w:rPr>
            </w:pPr>
            <w:r w:rsidRPr="00E8161A">
              <w:rPr>
                <w:rFonts w:ascii="宋体" w:hAnsi="宋体" w:cs="宋体" w:hint="eastAsia"/>
                <w:b/>
                <w:color w:val="000000"/>
                <w:kern w:val="0"/>
                <w:szCs w:val="21"/>
              </w:rPr>
              <w:t>组队要求</w:t>
            </w:r>
          </w:p>
        </w:tc>
        <w:tc>
          <w:tcPr>
            <w:tcW w:w="960" w:type="dxa"/>
            <w:vAlign w:val="center"/>
          </w:tcPr>
          <w:p w:rsidR="003A57FA" w:rsidRPr="00E8161A" w:rsidRDefault="003A57FA" w:rsidP="008F2423">
            <w:pPr>
              <w:widowControl/>
              <w:jc w:val="center"/>
              <w:rPr>
                <w:rFonts w:ascii="宋体" w:hAnsi="宋体" w:cs="宋体"/>
                <w:b/>
                <w:color w:val="000000"/>
                <w:kern w:val="0"/>
                <w:szCs w:val="21"/>
              </w:rPr>
            </w:pPr>
            <w:r w:rsidRPr="00E8161A">
              <w:rPr>
                <w:rFonts w:ascii="宋体" w:hAnsi="宋体" w:cs="宋体" w:hint="eastAsia"/>
                <w:b/>
                <w:color w:val="000000"/>
                <w:kern w:val="0"/>
                <w:szCs w:val="21"/>
              </w:rPr>
              <w:t>承办</w:t>
            </w:r>
            <w:r>
              <w:rPr>
                <w:rFonts w:ascii="宋体" w:hAnsi="宋体" w:cs="宋体" w:hint="eastAsia"/>
                <w:b/>
                <w:color w:val="000000"/>
                <w:kern w:val="0"/>
                <w:szCs w:val="21"/>
              </w:rPr>
              <w:t>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Z-086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财经</w:t>
            </w:r>
          </w:p>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商贸</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电子商务</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团体赛。竞赛共分四部分：</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 xml:space="preserve">1. </w:t>
            </w:r>
            <w:r w:rsidRPr="00E8161A">
              <w:rPr>
                <w:rFonts w:ascii="宋体" w:hAnsi="宋体" w:cs="宋体" w:hint="eastAsia"/>
                <w:color w:val="000000"/>
                <w:kern w:val="0"/>
                <w:szCs w:val="21"/>
              </w:rPr>
              <w:t>网店建设。利用提供的计算机、摄影器材、商品、工作台等完成网店建设。</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 xml:space="preserve">2. </w:t>
            </w:r>
            <w:r w:rsidRPr="00E8161A">
              <w:rPr>
                <w:rFonts w:ascii="宋体" w:hAnsi="宋体" w:cs="宋体" w:hint="eastAsia"/>
                <w:color w:val="000000"/>
                <w:kern w:val="0"/>
                <w:szCs w:val="21"/>
              </w:rPr>
              <w:t>论坛营销。利用大赛平台提供的论坛，完成对网店中</w:t>
            </w:r>
            <w:r w:rsidRPr="00E8161A">
              <w:rPr>
                <w:rFonts w:ascii="宋体" w:hAnsi="宋体" w:cs="宋体"/>
                <w:color w:val="000000"/>
                <w:kern w:val="0"/>
                <w:szCs w:val="21"/>
              </w:rPr>
              <w:t>3</w:t>
            </w:r>
            <w:r w:rsidRPr="00E8161A">
              <w:rPr>
                <w:rFonts w:ascii="宋体" w:hAnsi="宋体" w:cs="宋体" w:hint="eastAsia"/>
                <w:color w:val="000000"/>
                <w:kern w:val="0"/>
                <w:szCs w:val="21"/>
              </w:rPr>
              <w:t>件商品的营销任务。</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 xml:space="preserve">3. </w:t>
            </w:r>
            <w:r w:rsidRPr="00E8161A">
              <w:rPr>
                <w:rFonts w:ascii="宋体" w:hAnsi="宋体" w:cs="宋体" w:hint="eastAsia"/>
                <w:color w:val="000000"/>
                <w:kern w:val="0"/>
                <w:szCs w:val="21"/>
              </w:rPr>
              <w:t>在线交易。利用提供的电子商务模拟教学系统，完成大赛指定的在线交易任务，完整实现买家、卖家和物流公司等角色的交易流程。</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 xml:space="preserve">4. </w:t>
            </w:r>
            <w:r w:rsidRPr="00E8161A">
              <w:rPr>
                <w:rFonts w:ascii="宋体" w:hAnsi="宋体" w:cs="宋体" w:hint="eastAsia"/>
                <w:color w:val="000000"/>
                <w:kern w:val="0"/>
                <w:szCs w:val="21"/>
              </w:rPr>
              <w:t>知识测试。利用提供的电子商务模拟教学系统，完成电子商务基础知识试题测试。</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选手报名时需指明相应角色。</w:t>
            </w:r>
          </w:p>
        </w:tc>
        <w:tc>
          <w:tcPr>
            <w:tcW w:w="960" w:type="dxa"/>
            <w:vAlign w:val="center"/>
          </w:tcPr>
          <w:p w:rsidR="003A57FA" w:rsidRPr="00D2267D" w:rsidRDefault="003A57FA" w:rsidP="008F2423">
            <w:pPr>
              <w:rPr>
                <w:rFonts w:hint="eastAsia"/>
              </w:rPr>
            </w:pPr>
            <w:r w:rsidRPr="00D2267D">
              <w:rPr>
                <w:rFonts w:hint="eastAsia"/>
              </w:rPr>
              <w:t>天津仪表无线电工业学校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Z-047</w:t>
            </w:r>
          </w:p>
        </w:tc>
        <w:tc>
          <w:tcPr>
            <w:tcW w:w="718" w:type="dxa"/>
            <w:noWrap/>
            <w:vAlign w:val="center"/>
          </w:tcPr>
          <w:p w:rsidR="003A57FA" w:rsidRPr="00E8161A" w:rsidRDefault="003A57FA" w:rsidP="008F2423">
            <w:pPr>
              <w:widowControl/>
              <w:jc w:val="center"/>
              <w:rPr>
                <w:rFonts w:ascii="宋体" w:hAnsi="宋体" w:cs="宋体" w:hint="eastAsia"/>
                <w:color w:val="000000"/>
                <w:kern w:val="0"/>
                <w:szCs w:val="21"/>
              </w:rPr>
            </w:pPr>
            <w:r w:rsidRPr="00E8161A">
              <w:rPr>
                <w:rFonts w:ascii="宋体" w:hAnsi="宋体" w:cs="宋体" w:hint="eastAsia"/>
                <w:color w:val="000000"/>
                <w:kern w:val="0"/>
                <w:szCs w:val="21"/>
              </w:rPr>
              <w:t>加工</w:t>
            </w:r>
          </w:p>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车加工技术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个人赛。参赛选手按任务书要求，修改图样错误部分，使用制图软件正确绘制并填写合理的加工工艺；按给定图样要求完成产品（组合件）的车削加工。</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Z-026</w:t>
            </w:r>
          </w:p>
        </w:tc>
        <w:tc>
          <w:tcPr>
            <w:tcW w:w="718" w:type="dxa"/>
            <w:noWrap/>
            <w:vAlign w:val="center"/>
          </w:tcPr>
          <w:p w:rsidR="003A57FA" w:rsidRPr="00E8161A" w:rsidRDefault="003A57FA" w:rsidP="008F2423">
            <w:pPr>
              <w:widowControl/>
              <w:jc w:val="center"/>
              <w:rPr>
                <w:rFonts w:ascii="宋体" w:hAnsi="宋体" w:cs="宋体" w:hint="eastAsia"/>
                <w:color w:val="000000"/>
                <w:kern w:val="0"/>
                <w:szCs w:val="21"/>
              </w:rPr>
            </w:pPr>
            <w:r w:rsidRPr="00E8161A">
              <w:rPr>
                <w:rFonts w:ascii="宋体" w:hAnsi="宋体" w:cs="宋体" w:hint="eastAsia"/>
                <w:color w:val="000000"/>
                <w:kern w:val="0"/>
                <w:szCs w:val="21"/>
              </w:rPr>
              <w:t>加工</w:t>
            </w:r>
          </w:p>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电机装配与运行检测</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个人赛。参赛选手按任务书要求，在规定时间内完成电机的选型与绕组检测、电机的机械安装、电机控制线路安装、电机控制参数设置、电机运行性能检测、编写相应的控制程序、专业理论知识问答等任务。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天津中德职业技术学院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Z-028</w:t>
            </w:r>
          </w:p>
        </w:tc>
        <w:tc>
          <w:tcPr>
            <w:tcW w:w="718" w:type="dxa"/>
            <w:noWrap/>
            <w:vAlign w:val="center"/>
          </w:tcPr>
          <w:p w:rsidR="003A57FA" w:rsidRPr="00E8161A" w:rsidRDefault="003A57FA" w:rsidP="008F2423">
            <w:pPr>
              <w:widowControl/>
              <w:jc w:val="center"/>
              <w:rPr>
                <w:rFonts w:ascii="宋体" w:hAnsi="宋体" w:cs="宋体" w:hint="eastAsia"/>
                <w:color w:val="000000"/>
                <w:kern w:val="0"/>
                <w:szCs w:val="21"/>
              </w:rPr>
            </w:pPr>
            <w:r w:rsidRPr="00E8161A">
              <w:rPr>
                <w:rFonts w:ascii="宋体" w:hAnsi="宋体" w:cs="宋体" w:hint="eastAsia"/>
                <w:color w:val="000000"/>
                <w:kern w:val="0"/>
                <w:szCs w:val="21"/>
              </w:rPr>
              <w:t>加工</w:t>
            </w:r>
          </w:p>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户式中央空调</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安装与调试</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团体赛。参赛队在规定时间内，按照任务书要求完成制冷管路设计与安装施工、凝结水管路设计安装施工、电路接线、电源线与通信线连接、制冷管路抽真空、调试与运行等任务。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Pr>
                <w:rFonts w:ascii="宋体" w:hAnsi="宋体" w:cs="宋体" w:hint="eastAsia"/>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p w:rsidR="003A57FA" w:rsidRPr="00E8161A" w:rsidRDefault="003A57FA" w:rsidP="008F2423">
            <w:pPr>
              <w:adjustRightInd w:val="0"/>
              <w:snapToGrid w:val="0"/>
              <w:rPr>
                <w:rFonts w:ascii="宋体" w:hAnsi="宋体" w:cs="宋体"/>
                <w:color w:val="000000"/>
                <w:kern w:val="0"/>
                <w:szCs w:val="21"/>
              </w:rPr>
            </w:pPr>
            <w:r>
              <w:rPr>
                <w:rFonts w:ascii="宋体" w:hAnsi="宋体" w:cs="宋体" w:hint="eastAsia"/>
                <w:color w:val="000000"/>
                <w:kern w:val="0"/>
                <w:szCs w:val="21"/>
              </w:rPr>
              <w:t>2</w:t>
            </w:r>
            <w:r w:rsidRPr="00E8161A">
              <w:rPr>
                <w:rFonts w:ascii="宋体" w:hAnsi="宋体" w:cs="宋体" w:hint="eastAsia"/>
                <w:color w:val="000000"/>
                <w:kern w:val="0"/>
                <w:szCs w:val="21"/>
              </w:rPr>
              <w:t>名选手中指定队长</w:t>
            </w:r>
            <w:r w:rsidRPr="00E8161A">
              <w:rPr>
                <w:rFonts w:ascii="宋体" w:hAnsi="宋体" w:cs="宋体"/>
                <w:color w:val="000000"/>
                <w:kern w:val="0"/>
                <w:szCs w:val="21"/>
              </w:rPr>
              <w:t>1</w:t>
            </w:r>
            <w:r w:rsidRPr="00E8161A">
              <w:rPr>
                <w:rFonts w:ascii="宋体" w:hAnsi="宋体" w:cs="宋体" w:hint="eastAsia"/>
                <w:color w:val="000000"/>
                <w:kern w:val="0"/>
                <w:szCs w:val="21"/>
              </w:rPr>
              <w:t>名。</w:t>
            </w:r>
          </w:p>
        </w:tc>
        <w:tc>
          <w:tcPr>
            <w:tcW w:w="960" w:type="dxa"/>
            <w:vAlign w:val="center"/>
          </w:tcPr>
          <w:p w:rsidR="003A57FA" w:rsidRPr="00D2267D" w:rsidRDefault="003A57FA" w:rsidP="008F2423">
            <w:pPr>
              <w:rPr>
                <w:rFonts w:hint="eastAsia"/>
              </w:rPr>
            </w:pPr>
            <w:r w:rsidRPr="00D2267D">
              <w:rPr>
                <w:rFonts w:hint="eastAsia"/>
              </w:rPr>
              <w:t>天津中德职业技术学院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Z-003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机器人技术应用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团体赛。按照机械装配图和电路连接图装配调试自动堆垛式载运机器人，展示其功能并完成工件的抓取、运输和投放。</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重庆市九龙坡职业教育中心</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Z-058</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机械装配技术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任务包括：电磁离合器的装配与精度检测；分度机构的装配与控制；自动进给钻床机构的装配；自动打标机构的装配；机械设备故障维修；机械设备的整机调试和机械设备的运行、加工及保养等项目。</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名选手，来自同一院校选手不超过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Z-048</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模具制造技术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团体赛。竞赛内容为注射模。参赛队在连持</w:t>
            </w:r>
            <w:r w:rsidRPr="00E8161A">
              <w:rPr>
                <w:rFonts w:ascii="宋体" w:hAnsi="宋体" w:cs="宋体"/>
                <w:color w:val="000000"/>
                <w:kern w:val="0"/>
                <w:szCs w:val="21"/>
              </w:rPr>
              <w:t>6</w:t>
            </w:r>
            <w:r w:rsidRPr="00E8161A">
              <w:rPr>
                <w:rFonts w:ascii="宋体" w:hAnsi="宋体" w:cs="宋体" w:hint="eastAsia"/>
                <w:color w:val="000000"/>
                <w:kern w:val="0"/>
                <w:szCs w:val="21"/>
              </w:rPr>
              <w:t>个小时中完成产品数字建模设计、成型零件加工、模具装配和试模、职业素养与安全意识等。</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名选手，其中队长</w:t>
            </w:r>
            <w:r w:rsidRPr="00E8161A">
              <w:rPr>
                <w:rFonts w:ascii="宋体" w:hAnsi="宋体" w:cs="宋体"/>
                <w:color w:val="000000"/>
                <w:kern w:val="0"/>
                <w:szCs w:val="21"/>
              </w:rPr>
              <w:t>1</w:t>
            </w:r>
            <w:r w:rsidRPr="00E8161A">
              <w:rPr>
                <w:rFonts w:ascii="宋体" w:hAnsi="宋体" w:cs="宋体" w:hint="eastAsia"/>
                <w:color w:val="000000"/>
                <w:kern w:val="0"/>
                <w:szCs w:val="21"/>
              </w:rPr>
              <w:t>名。每队限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诸城市福田汽车职业中等专业学校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Z-063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数控车床装调</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与维修技术</w:t>
            </w:r>
          </w:p>
        </w:tc>
        <w:tc>
          <w:tcPr>
            <w:tcW w:w="567" w:type="dxa"/>
            <w:vAlign w:val="center"/>
          </w:tcPr>
          <w:p w:rsidR="003A57FA" w:rsidRPr="00E8161A" w:rsidRDefault="003A57FA" w:rsidP="008F2423">
            <w:pPr>
              <w:widowControl/>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团体赛。参赛队在规定时间内，完成数控车床的电气装配与测试、十字滑台功能部件的机械装配与调整、数控车床功能调试与故障排除、数控车床几何精度检测、零件的试切削加工、数控车床的维护保养等任务。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数控车加工技术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个人赛。参赛选手通过手工与</w:t>
            </w:r>
            <w:r w:rsidRPr="00E8161A">
              <w:rPr>
                <w:rFonts w:ascii="宋体" w:hAnsi="宋体" w:cs="宋体"/>
                <w:color w:val="000000"/>
                <w:kern w:val="0"/>
                <w:szCs w:val="21"/>
              </w:rPr>
              <w:t>CAM</w:t>
            </w:r>
            <w:r w:rsidRPr="00E8161A">
              <w:rPr>
                <w:rFonts w:ascii="宋体" w:hAnsi="宋体" w:cs="宋体" w:hint="eastAsia"/>
                <w:color w:val="000000"/>
                <w:kern w:val="0"/>
                <w:szCs w:val="21"/>
              </w:rPr>
              <w:t>编程和程序传输，完成单套赛件</w:t>
            </w:r>
            <w:r w:rsidRPr="00E8161A">
              <w:rPr>
                <w:rFonts w:ascii="宋体" w:hAnsi="宋体" w:cs="宋体"/>
                <w:color w:val="000000"/>
                <w:kern w:val="0"/>
                <w:szCs w:val="21"/>
              </w:rPr>
              <w:t>(2</w:t>
            </w:r>
            <w:r w:rsidRPr="00E8161A">
              <w:rPr>
                <w:rFonts w:ascii="宋体" w:hAnsi="宋体" w:cs="宋体" w:hint="eastAsia"/>
                <w:color w:val="000000"/>
                <w:kern w:val="0"/>
                <w:szCs w:val="21"/>
              </w:rPr>
              <w:t>件</w:t>
            </w:r>
            <w:r w:rsidRPr="00E8161A">
              <w:rPr>
                <w:rFonts w:ascii="宋体" w:hAnsi="宋体" w:cs="宋体"/>
                <w:color w:val="000000"/>
                <w:kern w:val="0"/>
                <w:szCs w:val="21"/>
              </w:rPr>
              <w:t>)</w:t>
            </w:r>
            <w:r w:rsidRPr="00E8161A">
              <w:rPr>
                <w:rFonts w:ascii="宋体" w:hAnsi="宋体" w:cs="宋体" w:hint="eastAsia"/>
                <w:color w:val="000000"/>
                <w:kern w:val="0"/>
                <w:szCs w:val="21"/>
              </w:rPr>
              <w:t>和小批量赛件（</w:t>
            </w:r>
            <w:r w:rsidRPr="00E8161A">
              <w:rPr>
                <w:rFonts w:ascii="宋体" w:hAnsi="宋体" w:cs="宋体"/>
                <w:color w:val="000000"/>
                <w:kern w:val="0"/>
                <w:szCs w:val="21"/>
              </w:rPr>
              <w:t>4</w:t>
            </w:r>
            <w:r w:rsidRPr="00E8161A">
              <w:rPr>
                <w:rFonts w:ascii="宋体" w:hAnsi="宋体" w:cs="宋体" w:hint="eastAsia"/>
                <w:color w:val="000000"/>
                <w:kern w:val="0"/>
                <w:szCs w:val="21"/>
              </w:rPr>
              <w:t>件）的加工并完成单套赛件部分尺寸的自检。</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数控铣加工技术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个人赛。参赛选手通过手工与</w:t>
            </w:r>
            <w:r w:rsidRPr="00E8161A">
              <w:rPr>
                <w:rFonts w:ascii="宋体" w:hAnsi="宋体" w:cs="宋体"/>
                <w:color w:val="000000"/>
                <w:kern w:val="0"/>
                <w:szCs w:val="21"/>
              </w:rPr>
              <w:t>CAM</w:t>
            </w:r>
            <w:r w:rsidRPr="00E8161A">
              <w:rPr>
                <w:rFonts w:ascii="宋体" w:hAnsi="宋体" w:cs="宋体" w:hint="eastAsia"/>
                <w:color w:val="000000"/>
                <w:kern w:val="0"/>
                <w:szCs w:val="21"/>
              </w:rPr>
              <w:t>编程，完成两个综合件加工。</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Z-052</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数控综合加工技术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团体赛。在规定时间内协同完成具有特定功能产品零件的加工、装配并实现设定功能及精度自检报告。</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Z-023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液压与气动系统装调与维护</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个人赛。竞赛内容：组装设备部件和液压系统回路；气动回路设计；气动回路组装与调试；电气控制回路连接；编写</w:t>
            </w:r>
            <w:r w:rsidRPr="00E8161A">
              <w:rPr>
                <w:rFonts w:ascii="宋体" w:hAnsi="宋体" w:cs="宋体"/>
                <w:color w:val="000000"/>
                <w:kern w:val="0"/>
                <w:szCs w:val="21"/>
              </w:rPr>
              <w:t>PLC</w:t>
            </w:r>
            <w:r w:rsidRPr="00E8161A">
              <w:rPr>
                <w:rFonts w:ascii="宋体" w:hAnsi="宋体" w:cs="宋体" w:hint="eastAsia"/>
                <w:color w:val="000000"/>
                <w:kern w:val="0"/>
                <w:szCs w:val="21"/>
              </w:rPr>
              <w:t>控制程序及整机调试与运行等项目。</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名。每队限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浙江机电职业技术学院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13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加工制造</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装配钳工技术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个人赛。竞赛内容：装调理论知识笔答和手工测绘；机械工装制作；典型机械部件的拆装与调整；机械传动机构的装配与调整；机械系统的装配与调整等项目。</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天津机电工艺学院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Z-006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汽车运用与维修：</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定期维护和车轮定位</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汽车维修基本技能</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车身修复（钣金）</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4.</w:t>
            </w:r>
            <w:r w:rsidRPr="00E8161A">
              <w:rPr>
                <w:rFonts w:ascii="宋体" w:hAnsi="宋体" w:cs="宋体" w:hint="eastAsia"/>
                <w:color w:val="000000"/>
                <w:kern w:val="0"/>
                <w:szCs w:val="21"/>
              </w:rPr>
              <w:t>车身涂装（涂漆）</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5.</w:t>
            </w:r>
            <w:r w:rsidRPr="00E8161A">
              <w:rPr>
                <w:rFonts w:ascii="宋体" w:hAnsi="宋体" w:cs="宋体" w:hint="eastAsia"/>
                <w:color w:val="000000"/>
                <w:kern w:val="0"/>
                <w:szCs w:val="21"/>
              </w:rPr>
              <w:t>汽车空调维修</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5</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定期维护和车轮定位为团体赛，其余为个人赛。五项竞赛内容均为理论考试和实操比赛。实操比赛为：</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定期维护和车轮定位。定期维护包括实际操作、故障检查和作业规范等。车轮定位包括车轮定位检测、分析判断、维修方案选择和前轮前束调整。</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汽车维修基本技能。分别为：发动机曲柄连杆机构的拆解、检查和组装；汽车故障诊断。</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车身修复（钣金）。分为车身电子测量和校正、板件更换、受损门板修复。</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4.</w:t>
            </w:r>
            <w:r w:rsidRPr="00E8161A">
              <w:rPr>
                <w:rFonts w:ascii="宋体" w:hAnsi="宋体" w:cs="宋体" w:hint="eastAsia"/>
                <w:color w:val="000000"/>
                <w:kern w:val="0"/>
                <w:szCs w:val="21"/>
              </w:rPr>
              <w:t>车身涂装（涂漆）。比赛现场提供新翼子板（已有电泳涂层）为比赛工件，统一制作损伤区。</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5.</w:t>
            </w:r>
            <w:r w:rsidRPr="00E8161A">
              <w:rPr>
                <w:rFonts w:ascii="宋体" w:hAnsi="宋体" w:cs="宋体" w:hint="eastAsia"/>
                <w:color w:val="000000"/>
                <w:kern w:val="0"/>
                <w:szCs w:val="21"/>
              </w:rPr>
              <w:t>汽车空调维修。汽车空调制冷剂回收、净化、加注操作流程；空调系统故障诊断与排除。</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团体赛每队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名指导老师。</w:t>
            </w:r>
          </w:p>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个人赛每队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江苏省无锡汽车工程中等专业学校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Z-064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城市轨道交通车辆运用与检修</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团体赛。包括塞拉门系统安装与调试、控制系统电气设备装配、设备硬件联调、故障排除、通讯与监控安装、笔试和职业素养等内容。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北京市铁路电气化学校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Z-076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汽车营销</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团体赛。包括汽车营销基本流程操作、汽车营销基础知识问答、整车销售常见问题处理、服务接待综合技能模拟四部分竞赛内容。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江苏省常熟中等专业学校</w:t>
            </w:r>
          </w:p>
        </w:tc>
      </w:tr>
      <w:tr w:rsidR="003A57FA" w:rsidRPr="00E8161A" w:rsidTr="008F2423">
        <w:trPr>
          <w:cantSplit/>
          <w:trHeight w:val="120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Z-056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旅游服务</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酒店服务：</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中餐宴会摆台</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客房中式铺床</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分为中餐宴会摆台、客房中式铺床两个分项，均由现场操作比赛和专业理论及专业英语口试组成。中餐宴会摆台现场操作部分包括仪表仪容展示、中餐宴会摆台、餐巾折花和拉椅让座。客房中式铺床现场操作部分包括仪表仪容展示和客房中式铺床。</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名选手，每项每队限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广东省旅游职业技术学校</w:t>
            </w:r>
          </w:p>
        </w:tc>
      </w:tr>
      <w:tr w:rsidR="003A57FA" w:rsidRPr="00E8161A" w:rsidTr="008F2423">
        <w:trPr>
          <w:cantSplit/>
          <w:trHeight w:val="72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18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Z-107</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旅游服务</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烹饪：</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热菜</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面点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冷拼与雕刻</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3</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个人赛。每个赛项专业知识测试后，选手须现场完成规定作品、规定主料（技法）作品、自选作品的制作。</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名选手，其中来自同一院校的不超过</w:t>
            </w:r>
            <w:r w:rsidRPr="00E8161A">
              <w:rPr>
                <w:rFonts w:ascii="宋体" w:hAnsi="宋体" w:cs="宋体"/>
                <w:color w:val="000000"/>
                <w:kern w:val="0"/>
                <w:szCs w:val="21"/>
              </w:rPr>
              <w:t>2</w:t>
            </w:r>
            <w:r w:rsidRPr="00E8161A">
              <w:rPr>
                <w:rFonts w:ascii="宋体" w:hAnsi="宋体" w:cs="宋体" w:hint="eastAsia"/>
                <w:color w:val="000000"/>
                <w:kern w:val="0"/>
                <w:szCs w:val="21"/>
              </w:rPr>
              <w:t>名。每项每队限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扬州商务高等职业学校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19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Z-034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农机维修</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个人赛。竞赛内容：在规定时间完成拖拉机底盘传动、制动、液压系统的检查与调整；启动前的检查、电路故障排除、油路故障排除和气缸故障听诊。</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Z-120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艺术插花</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设创意插花制作和礼仪插花制作两个项目。创意插花制作为公开主题的插花作品创作（花材自带），要求在规定时间内，完成插花作品，并填写作品名牌及主题表现说明。礼仪插花制作为现场抽取的插花形式，运用赛场提供的比赛工具与插花材料，完成礼仪插花作品制作与作品说明。</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Z-036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种子质量检测</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个人赛。竞赛共分三部分：小麦种子净度分析、小麦种子千粒重测定和小麦种子生活力的四唑测定。选手在进行竞赛过程中，应根据系统工程的原理，在规定时间内，连续操作，完成所规定的竞赛项目。</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Z-019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土木水利</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工程测量</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团体赛。运用测量仪器</w:t>
            </w:r>
            <w:r w:rsidRPr="00E8161A">
              <w:rPr>
                <w:rFonts w:ascii="宋体" w:hAnsi="宋体" w:cs="宋体"/>
                <w:color w:val="000000"/>
                <w:kern w:val="0"/>
                <w:szCs w:val="21"/>
              </w:rPr>
              <w:t>,</w:t>
            </w:r>
            <w:r w:rsidRPr="00E8161A">
              <w:rPr>
                <w:rFonts w:ascii="宋体" w:hAnsi="宋体" w:cs="宋体" w:hint="eastAsia"/>
                <w:color w:val="000000"/>
                <w:kern w:val="0"/>
                <w:szCs w:val="21"/>
              </w:rPr>
              <w:t>通过团队合作</w:t>
            </w:r>
            <w:r w:rsidRPr="00E8161A">
              <w:rPr>
                <w:rFonts w:ascii="宋体" w:hAnsi="宋体" w:cs="宋体"/>
                <w:color w:val="000000"/>
                <w:kern w:val="0"/>
                <w:szCs w:val="21"/>
              </w:rPr>
              <w:t>,</w:t>
            </w:r>
            <w:r w:rsidRPr="00E8161A">
              <w:rPr>
                <w:rFonts w:ascii="宋体" w:hAnsi="宋体" w:cs="宋体" w:hint="eastAsia"/>
                <w:color w:val="000000"/>
                <w:kern w:val="0"/>
                <w:szCs w:val="21"/>
              </w:rPr>
              <w:t>在规定的时间内完成闭合水准测量和全站仪坐标放样任务。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w:t>
            </w:r>
            <w:r w:rsidRPr="00E8161A">
              <w:rPr>
                <w:rFonts w:ascii="宋体" w:hAnsi="宋体" w:cs="宋体"/>
                <w:color w:val="000000"/>
                <w:kern w:val="0"/>
                <w:szCs w:val="21"/>
              </w:rPr>
              <w:t>,</w:t>
            </w:r>
            <w:r w:rsidRPr="00E8161A">
              <w:rPr>
                <w:rFonts w:ascii="宋体" w:hAnsi="宋体" w:cs="宋体" w:hint="eastAsia"/>
                <w:color w:val="000000"/>
                <w:kern w:val="0"/>
                <w:szCs w:val="21"/>
              </w:rPr>
              <w:t>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天津国土资源和房屋职业学院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Z-020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土木水利</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建筑</w:t>
            </w:r>
            <w:r w:rsidRPr="00E8161A">
              <w:rPr>
                <w:rFonts w:ascii="宋体" w:hAnsi="宋体" w:cs="宋体"/>
                <w:color w:val="000000"/>
                <w:kern w:val="0"/>
                <w:szCs w:val="21"/>
              </w:rPr>
              <w:t>CAD</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个人赛。竞赛内容：根据任务书的要求从识图和制图两方面考核参赛选手的建筑识图能力和建筑</w:t>
            </w:r>
            <w:r w:rsidRPr="00E8161A">
              <w:rPr>
                <w:rFonts w:ascii="宋体" w:hAnsi="宋体" w:cs="宋体"/>
                <w:color w:val="000000"/>
                <w:kern w:val="0"/>
                <w:szCs w:val="21"/>
              </w:rPr>
              <w:t>CAD</w:t>
            </w:r>
            <w:r w:rsidRPr="00E8161A">
              <w:rPr>
                <w:rFonts w:ascii="宋体" w:hAnsi="宋体" w:cs="宋体" w:hint="eastAsia"/>
                <w:color w:val="000000"/>
                <w:kern w:val="0"/>
                <w:szCs w:val="21"/>
              </w:rPr>
              <w:t>制图技能。</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名选手，同一学校参赛选手不超过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人。限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天津国土资源和房屋职业学院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24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Z-017</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土木水利</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建筑设备安装与调控（给排水）</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团体赛。在规定的时间内</w:t>
            </w:r>
            <w:r w:rsidRPr="00E8161A">
              <w:rPr>
                <w:rFonts w:ascii="宋体" w:hAnsi="宋体" w:cs="宋体"/>
                <w:color w:val="000000"/>
                <w:kern w:val="0"/>
                <w:szCs w:val="21"/>
              </w:rPr>
              <w:t>,</w:t>
            </w:r>
            <w:r w:rsidRPr="00E8161A">
              <w:rPr>
                <w:rFonts w:ascii="宋体" w:hAnsi="宋体" w:cs="宋体" w:hint="eastAsia"/>
                <w:color w:val="000000"/>
                <w:kern w:val="0"/>
                <w:szCs w:val="21"/>
              </w:rPr>
              <w:t>完成建筑给排水系统图和电气控制原理图绘制、管材加工和连接、附件和设备的安装、管道通水与试压试验、电气安装与接线、控制程序设计与调试等比赛任务。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w:t>
            </w:r>
            <w:r w:rsidRPr="00E8161A">
              <w:rPr>
                <w:rFonts w:ascii="宋体" w:hAnsi="宋体" w:cs="宋体"/>
                <w:color w:val="000000"/>
                <w:kern w:val="0"/>
                <w:szCs w:val="21"/>
              </w:rPr>
              <w:t>,</w:t>
            </w:r>
            <w:r w:rsidRPr="00E8161A">
              <w:rPr>
                <w:rFonts w:ascii="宋体" w:hAnsi="宋体" w:cs="宋体" w:hint="eastAsia"/>
                <w:color w:val="000000"/>
                <w:kern w:val="0"/>
                <w:szCs w:val="21"/>
              </w:rPr>
              <w:t>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天津国土资源和房屋职业学院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Z-078</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文化艺术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服装设计与工艺：</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女式时尚成衣款式、纸样设计与立体造型。</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女式品牌服装手工纸样制作、剪裁配伍与样衣试制。</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个人赛。分为女式时尚成衣款式、纸样设计与立体造型（含理论素养和操作技能题）与女式品牌服装手工纸样制作、裁剪配伍与样衣试制（含理论素养和</w:t>
            </w:r>
            <w:r w:rsidRPr="00E8161A">
              <w:rPr>
                <w:rFonts w:ascii="宋体" w:hAnsi="宋体" w:cs="宋体"/>
                <w:color w:val="000000"/>
                <w:kern w:val="0"/>
                <w:szCs w:val="21"/>
              </w:rPr>
              <w:t>CAD</w:t>
            </w:r>
            <w:r w:rsidRPr="00E8161A">
              <w:rPr>
                <w:rFonts w:ascii="宋体" w:hAnsi="宋体" w:cs="宋体" w:hint="eastAsia"/>
                <w:color w:val="000000"/>
                <w:kern w:val="0"/>
                <w:szCs w:val="21"/>
              </w:rPr>
              <w:t>板型制作）两个分项。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名选手，同一院校同一项目的选手不得超过</w:t>
            </w:r>
            <w:r w:rsidRPr="00E8161A">
              <w:rPr>
                <w:rFonts w:ascii="宋体" w:hAnsi="宋体" w:cs="宋体"/>
                <w:color w:val="000000"/>
                <w:kern w:val="0"/>
                <w:szCs w:val="21"/>
              </w:rPr>
              <w:t>2</w:t>
            </w:r>
            <w:r w:rsidRPr="00E8161A">
              <w:rPr>
                <w:rFonts w:ascii="宋体" w:hAnsi="宋体" w:cs="宋体" w:hint="eastAsia"/>
                <w:color w:val="000000"/>
                <w:kern w:val="0"/>
                <w:szCs w:val="21"/>
              </w:rPr>
              <w:t>人。每队限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南通中等专业学校</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Z-079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文化艺术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模特表演</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模特服装表演</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平面模特展示</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个人赛。参赛形式为现场表演与展示，比赛分为模特服装表演和平面模特展示两个分赛项。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模特服装表演赛项共设泳装表演、时尚生活装表演、晚礼服表演三个比赛环节。</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平面模特展示赛项共设个性泳装展示、生活装产品展示、镜前造型展示三个比赛环节。</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名选手，每项每队限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北京国际职业教育学校</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27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Z-091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文化艺术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艺术专业技能：</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中国舞表演</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键盘乐器演奏</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个人赛。包括中国舞表演、键盘乐器演奏两个分项，均分两轮进行。每一轮比赛全体选手参加，每二轮比赛</w:t>
            </w:r>
            <w:r w:rsidRPr="00E8161A">
              <w:rPr>
                <w:rFonts w:ascii="宋体" w:hAnsi="宋体" w:cs="宋体"/>
                <w:color w:val="000000"/>
                <w:kern w:val="0"/>
                <w:szCs w:val="21"/>
              </w:rPr>
              <w:t>60%</w:t>
            </w:r>
            <w:r w:rsidRPr="00E8161A">
              <w:rPr>
                <w:rFonts w:ascii="宋体" w:hAnsi="宋体" w:cs="宋体" w:hint="eastAsia"/>
                <w:color w:val="000000"/>
                <w:kern w:val="0"/>
                <w:szCs w:val="21"/>
              </w:rPr>
              <w:t>选手参加。</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中国舞表演分项：参赛表演形式为独舞，表演舞种为中国民族民间舞或古典舞。每一轮比赛内容有剧目片段表演、技术技巧展示；每二轮比赛内容有专业拓展能力（动作模仿与即兴表演）考察、知识素质考察。</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键盘乐器演奏分项：参赛表演形式为独奏，乐器种类为钢琴和手风琴。每一轮比赛内容有乐曲演奏、听音测试；每二轮比赛内容有专业拓展能力（视奏）考察、知识素质考察。</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天津艺术职业学院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Z-083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信息技术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网络布线</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按要求进行网络布线系统工程项目设计，完成链路搭建，线槽、线管、插座、模块、配线架等常用器材安装施工，铜缆布线和端接，光缆布线和端接，编写竣工报告，汇总竣工资料等工作任务。</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天津仪表无线电工业学校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29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Z-084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信息技术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网络搭建及应用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团体赛。包括网络组建（网络环境部署、网络设备配置与调试）、服务器配置及应用、网络安全配置与防护等竞赛内容。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天津仪表无线电工业学校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Z-039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信息技术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物联网技术应用与维护</w:t>
            </w:r>
          </w:p>
        </w:tc>
        <w:tc>
          <w:tcPr>
            <w:tcW w:w="567" w:type="dxa"/>
            <w:vAlign w:val="center"/>
          </w:tcPr>
          <w:p w:rsidR="003A57FA" w:rsidRPr="00E8161A" w:rsidRDefault="003A57FA" w:rsidP="008F2423">
            <w:pPr>
              <w:widowControl/>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团体赛。竞赛内容包括：完成物联网感知识别层硬件安装与调试、传输层无线网络的搭建、应用层系统软件配置和调试，发现和处理物联网应用系统常见故障和错误，保证物联网项目正常应用。</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浙江经贸职业技术学院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Z-040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信息技术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智能家居安装维护</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团体赛。包括智能家居设备安装调试及应用配置、智能家居嵌入式网关应用配置、智能家居应用软件配置和团队风貌等竞赛内容。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无锡机电高等职业技术学校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32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Z-087</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休闲保健</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美发与形象设计：</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．标准卷杠</w:t>
            </w:r>
            <w:r w:rsidRPr="00E8161A">
              <w:rPr>
                <w:rFonts w:ascii="宋体" w:hAnsi="宋体" w:cs="宋体"/>
                <w:color w:val="000000"/>
                <w:kern w:val="0"/>
                <w:szCs w:val="21"/>
              </w:rPr>
              <w:t>+</w:t>
            </w:r>
            <w:r w:rsidRPr="00E8161A">
              <w:rPr>
                <w:rFonts w:ascii="宋体" w:hAnsi="宋体" w:cs="宋体" w:hint="eastAsia"/>
                <w:color w:val="000000"/>
                <w:kern w:val="0"/>
                <w:szCs w:val="21"/>
              </w:rPr>
              <w:t>男士无缝推剪造型</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．新娘化妆</w:t>
            </w:r>
            <w:r w:rsidRPr="00E8161A">
              <w:rPr>
                <w:rFonts w:ascii="宋体" w:hAnsi="宋体" w:cs="宋体"/>
                <w:color w:val="000000"/>
                <w:kern w:val="0"/>
                <w:szCs w:val="21"/>
              </w:rPr>
              <w:t>•</w:t>
            </w:r>
            <w:r w:rsidRPr="00E8161A">
              <w:rPr>
                <w:rFonts w:ascii="宋体" w:hAnsi="宋体" w:cs="宋体" w:hint="eastAsia"/>
                <w:color w:val="000000"/>
                <w:kern w:val="0"/>
                <w:szCs w:val="21"/>
              </w:rPr>
              <w:t>盘发整体造型</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．晚宴化妆</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3</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个人赛。设</w:t>
            </w:r>
            <w:r w:rsidRPr="00E8161A">
              <w:rPr>
                <w:rFonts w:ascii="宋体" w:hAnsi="宋体" w:cs="宋体"/>
                <w:color w:val="000000"/>
                <w:kern w:val="0"/>
                <w:szCs w:val="21"/>
              </w:rPr>
              <w:t>3</w:t>
            </w:r>
            <w:r w:rsidRPr="00E8161A">
              <w:rPr>
                <w:rFonts w:ascii="宋体" w:hAnsi="宋体" w:cs="宋体" w:hint="eastAsia"/>
                <w:color w:val="000000"/>
                <w:kern w:val="0"/>
                <w:szCs w:val="21"/>
              </w:rPr>
              <w:t>个分项。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。标准卷杠</w:t>
            </w:r>
            <w:r w:rsidRPr="00E8161A">
              <w:rPr>
                <w:rFonts w:ascii="宋体" w:hAnsi="宋体" w:cs="宋体"/>
                <w:color w:val="000000"/>
                <w:kern w:val="0"/>
                <w:szCs w:val="21"/>
              </w:rPr>
              <w:t>+</w:t>
            </w:r>
            <w:r w:rsidRPr="00E8161A">
              <w:rPr>
                <w:rFonts w:ascii="宋体" w:hAnsi="宋体" w:cs="宋体" w:hint="eastAsia"/>
                <w:color w:val="000000"/>
                <w:kern w:val="0"/>
                <w:szCs w:val="21"/>
              </w:rPr>
              <w:t>男士无缝推剪造型：按照十字分区标准排列方式，使用三种不同长度的专用圆形烫发杠，完成卷杠；运用修剪技术、吹风技术、整体造型技术，为教习模头完成图例指定造型。</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．新娘化妆：盘发整体造型：综合运用设计构思、色彩搭配、盘发技巧、化妆技巧、整体造型技巧等知识和技能，结合模特的自身条件，完成新娘整体造型。</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晚宴化妆：综合运用设计构思、色彩搭配、盘发技巧、化妆技巧、整体造型技巧等知识和技能，结合模特的自身条件，完成晚宴整体造型。</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名选手，每项每队限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南京金陵中等专业学校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Z-010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医药卫生</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护理技能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个人赛。竞赛内容包括：对给定临床案例进行分析，以书面形式写出主要护理问题，针对首优护理问题列出主要护理措施；在抢救室独立连续完成单人徒手心肺复苏、静脉输液、置胃管和口腔护理四项技能操作。</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名。每队限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2267D" w:rsidRDefault="003A57FA" w:rsidP="008F2423">
            <w:pPr>
              <w:rPr>
                <w:rFonts w:hint="eastAsia"/>
              </w:rPr>
            </w:pPr>
            <w:r w:rsidRPr="00D2267D">
              <w:rPr>
                <w:rFonts w:hint="eastAsia"/>
              </w:rPr>
              <w:t>南京卫生学校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Z-074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资源环境</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中职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煤矿瓦斯检查（煤矿安全）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个人赛。比赛内容包括光学瓦斯检定器故障判断及合格仪器选定、现场模拟操作演示、瓦斯浓度实测、一氧化碳浓度实测。</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tc>
        <w:tc>
          <w:tcPr>
            <w:tcW w:w="960" w:type="dxa"/>
            <w:vAlign w:val="center"/>
          </w:tcPr>
          <w:p w:rsidR="003A57FA" w:rsidRDefault="003A57FA" w:rsidP="008F2423">
            <w:r w:rsidRPr="00D2267D">
              <w:rPr>
                <w:rFonts w:hint="eastAsia"/>
              </w:rPr>
              <w:t>徐州机电工程高等职业学校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G-085</w:t>
            </w:r>
          </w:p>
        </w:tc>
        <w:tc>
          <w:tcPr>
            <w:tcW w:w="718" w:type="dxa"/>
            <w:noWrap/>
            <w:vAlign w:val="center"/>
          </w:tcPr>
          <w:p w:rsidR="003A57FA" w:rsidRPr="00E8161A" w:rsidRDefault="003A57FA" w:rsidP="008F2423">
            <w:pPr>
              <w:jc w:val="center"/>
              <w:rPr>
                <w:rFonts w:ascii="宋体" w:hAnsi="宋体"/>
                <w:szCs w:val="21"/>
              </w:rPr>
            </w:pPr>
            <w:r w:rsidRPr="00E8161A">
              <w:rPr>
                <w:rFonts w:ascii="宋体" w:hAnsi="宋体" w:cs="宋体" w:hint="eastAsia"/>
                <w:color w:val="000000"/>
                <w:kern w:val="0"/>
                <w:szCs w:val="21"/>
              </w:rPr>
              <w:t>财经大类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市场营销技能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网络营销和情境营销两个竞赛环节。网络营销：各参赛队在网络交易平台上，搜集货源信息，提出采购方案，并现场设计网店。情境营销：各参赛队在同一个动态市场环境条件下，通过目标市场分析与选择、营销策略组合和财务报表分析，使企业的效益最大化。</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无锡商业职业技术学院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36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G-137</w:t>
            </w:r>
          </w:p>
        </w:tc>
        <w:tc>
          <w:tcPr>
            <w:tcW w:w="718" w:type="dxa"/>
            <w:noWrap/>
            <w:vAlign w:val="center"/>
          </w:tcPr>
          <w:p w:rsidR="003A57FA" w:rsidRPr="00E8161A" w:rsidRDefault="003A57FA" w:rsidP="008F2423">
            <w:pPr>
              <w:jc w:val="center"/>
              <w:rPr>
                <w:rFonts w:ascii="宋体" w:hAnsi="宋体"/>
                <w:szCs w:val="21"/>
              </w:rPr>
            </w:pPr>
            <w:r w:rsidRPr="00E8161A">
              <w:rPr>
                <w:rFonts w:ascii="宋体" w:hAnsi="宋体" w:cs="宋体" w:hint="eastAsia"/>
                <w:color w:val="000000"/>
                <w:kern w:val="0"/>
                <w:szCs w:val="21"/>
              </w:rPr>
              <w:t>财经大类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会计技能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团体赛。包括会计业务手工处理和会计业务信息化处理两个竞赛环节。</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会计业务手工处理环节：原始凭证的审核与填制、现金存储业务办理、会计凭证汇总、记账凭证的编制与审核、会计凭证的整理与装订、账簿登记、对账与结账、会计报表编制、纳税申报表编制、企业财务分析、会计制度设计等；个人岗位专项技能竞赛内容穿插于本环节中。</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会计业务信息化处理环节：使用信息化财务软件中的相应功能模块，完成填制业务单据、编制和审核记账凭证、登记账簿、期末转账、结账、编制财务报表及报表分析等竞赛内容。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名指导教师。选手报名时按出纳、成本会计、总账会计、会计主管四个岗位角色分别填报，每人一岗。</w:t>
            </w:r>
          </w:p>
        </w:tc>
        <w:tc>
          <w:tcPr>
            <w:tcW w:w="960" w:type="dxa"/>
            <w:vAlign w:val="center"/>
          </w:tcPr>
          <w:p w:rsidR="003A57FA" w:rsidRPr="00DE305E" w:rsidRDefault="003A57FA" w:rsidP="008F2423">
            <w:pPr>
              <w:rPr>
                <w:rFonts w:hint="eastAsia"/>
              </w:rPr>
            </w:pPr>
            <w:r w:rsidRPr="00DE305E">
              <w:rPr>
                <w:rFonts w:hint="eastAsia"/>
              </w:rPr>
              <w:t>山西省财政税务专科学校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G-030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电子产品芯片级检测维修与数据恢复</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团体赛。竞赛内容包括：电路板的检测与维修、存储设备维修及数据恢复、检测维修报告撰写等。</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天津中德职业技术学院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G-094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动漫制作</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个人赛。竞赛共分三部分：</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．提交作品：提交选手在比赛前提交训练中的优秀动漫作品。</w:t>
            </w:r>
            <w:r w:rsidRPr="00E8161A">
              <w:rPr>
                <w:rFonts w:ascii="宋体" w:hAnsi="宋体" w:cs="宋体"/>
                <w:color w:val="000000"/>
                <w:kern w:val="0"/>
                <w:szCs w:val="21"/>
              </w:rPr>
              <w:t>2</w:t>
            </w:r>
            <w:r w:rsidRPr="00E8161A">
              <w:rPr>
                <w:rFonts w:ascii="宋体" w:hAnsi="宋体" w:cs="宋体" w:hint="eastAsia"/>
                <w:color w:val="000000"/>
                <w:kern w:val="0"/>
                <w:szCs w:val="21"/>
              </w:rPr>
              <w:t>．动画基础。在比赛现场根据给出的文字、设计稿及三视图要求，完成相应模型创建、贴图绘制、材质调整、灯光设置，并渲染输出最佳角度效果图。</w:t>
            </w:r>
            <w:r w:rsidRPr="00E8161A">
              <w:rPr>
                <w:rFonts w:ascii="宋体" w:hAnsi="宋体" w:cs="宋体"/>
                <w:color w:val="000000"/>
                <w:kern w:val="0"/>
                <w:szCs w:val="21"/>
              </w:rPr>
              <w:t>3</w:t>
            </w:r>
            <w:r w:rsidRPr="00E8161A">
              <w:rPr>
                <w:rFonts w:ascii="宋体" w:hAnsi="宋体" w:cs="宋体" w:hint="eastAsia"/>
                <w:color w:val="000000"/>
                <w:kern w:val="0"/>
                <w:szCs w:val="21"/>
              </w:rPr>
              <w:t>．动画创作。根据给定的故事主题和场景，使用动画基础模块中创建的模型或自行创建模型，完成动画创作。</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南宁学院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39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G-061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基站建设维护及数据网组建</w:t>
            </w:r>
          </w:p>
        </w:tc>
        <w:tc>
          <w:tcPr>
            <w:tcW w:w="567" w:type="dxa"/>
            <w:vAlign w:val="center"/>
          </w:tcPr>
          <w:p w:rsidR="003A57FA" w:rsidRPr="00E8161A" w:rsidRDefault="003A57FA" w:rsidP="008F2423">
            <w:pPr>
              <w:widowControl/>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理论竞赛。移动通信基础知识；</w:t>
            </w:r>
            <w:r w:rsidRPr="00E8161A">
              <w:rPr>
                <w:rFonts w:ascii="宋体" w:hAnsi="宋体" w:cs="宋体"/>
                <w:color w:val="000000"/>
                <w:kern w:val="0"/>
                <w:szCs w:val="21"/>
              </w:rPr>
              <w:t>3G WCDMA</w:t>
            </w:r>
            <w:r w:rsidRPr="00E8161A">
              <w:rPr>
                <w:rFonts w:ascii="宋体" w:hAnsi="宋体" w:cs="宋体" w:hint="eastAsia"/>
                <w:color w:val="000000"/>
                <w:kern w:val="0"/>
                <w:szCs w:val="21"/>
              </w:rPr>
              <w:t>、</w:t>
            </w:r>
            <w:r w:rsidRPr="00E8161A">
              <w:rPr>
                <w:rFonts w:ascii="宋体" w:hAnsi="宋体" w:cs="宋体"/>
                <w:color w:val="000000"/>
                <w:kern w:val="0"/>
                <w:szCs w:val="21"/>
              </w:rPr>
              <w:t>4G LTE</w:t>
            </w:r>
            <w:r w:rsidRPr="00E8161A">
              <w:rPr>
                <w:rFonts w:ascii="宋体" w:hAnsi="宋体" w:cs="宋体" w:hint="eastAsia"/>
                <w:color w:val="000000"/>
                <w:kern w:val="0"/>
                <w:szCs w:val="21"/>
              </w:rPr>
              <w:t>的技术原理、站点开通、工程规范、配置操作；</w:t>
            </w:r>
            <w:r w:rsidRPr="00E8161A">
              <w:rPr>
                <w:rFonts w:ascii="宋体" w:hAnsi="宋体" w:cs="宋体"/>
                <w:color w:val="000000"/>
                <w:kern w:val="0"/>
                <w:szCs w:val="21"/>
              </w:rPr>
              <w:t>CDMA</w:t>
            </w:r>
            <w:r w:rsidRPr="00E8161A">
              <w:rPr>
                <w:rFonts w:ascii="宋体" w:hAnsi="宋体" w:cs="宋体" w:hint="eastAsia"/>
                <w:color w:val="000000"/>
                <w:kern w:val="0"/>
                <w:szCs w:val="21"/>
              </w:rPr>
              <w:t>网规网优技术原理、工具使用、项目实践。</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实践操作：基站业务开通与维护、移动网络测试与优化。</w:t>
            </w:r>
            <w:r w:rsidRPr="00E8161A">
              <w:rPr>
                <w:rFonts w:ascii="宋体" w:hAnsi="宋体" w:cs="宋体"/>
                <w:color w:val="000000"/>
                <w:kern w:val="0"/>
                <w:szCs w:val="21"/>
              </w:rPr>
              <w:t xml:space="preserve"> </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天津轻工职业技术学院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40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G-073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szCs w:val="21"/>
              </w:rPr>
            </w:pPr>
            <w:r w:rsidRPr="00E8161A">
              <w:rPr>
                <w:rFonts w:ascii="宋体" w:hAnsi="宋体" w:hint="eastAsia"/>
                <w:color w:val="000000"/>
                <w:szCs w:val="21"/>
              </w:rPr>
              <w:t>计算机网络应用</w:t>
            </w:r>
          </w:p>
        </w:tc>
        <w:tc>
          <w:tcPr>
            <w:tcW w:w="567" w:type="dxa"/>
            <w:vAlign w:val="center"/>
          </w:tcPr>
          <w:p w:rsidR="003A57FA" w:rsidRPr="00E8161A" w:rsidRDefault="003A57FA" w:rsidP="008F2423">
            <w:pPr>
              <w:adjustRightInd w:val="0"/>
              <w:snapToGrid w:val="0"/>
              <w:jc w:val="center"/>
              <w:rPr>
                <w:rFonts w:ascii="宋体" w:hAnsi="宋体" w:cs="Arial"/>
                <w:szCs w:val="21"/>
              </w:rPr>
            </w:pPr>
            <w:r w:rsidRPr="00E8161A">
              <w:rPr>
                <w:rFonts w:ascii="宋体" w:hAnsi="宋体" w:cs="Arial"/>
                <w:szCs w:val="21"/>
              </w:rPr>
              <w:t>1</w:t>
            </w:r>
          </w:p>
        </w:tc>
        <w:tc>
          <w:tcPr>
            <w:tcW w:w="5528"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团体赛。参赛队根据给定项目需求，完成一定规模符合数据中心需求的绿色、可靠、安全、智能的计算机网络的拓扑规划、</w:t>
            </w:r>
            <w:r w:rsidRPr="00E8161A">
              <w:rPr>
                <w:rFonts w:ascii="宋体" w:hAnsi="宋体" w:cs="宋体"/>
                <w:color w:val="000000"/>
                <w:kern w:val="0"/>
                <w:szCs w:val="21"/>
              </w:rPr>
              <w:t>IP</w:t>
            </w:r>
            <w:r w:rsidRPr="00E8161A">
              <w:rPr>
                <w:rFonts w:ascii="宋体" w:hAnsi="宋体" w:cs="宋体" w:hint="eastAsia"/>
                <w:color w:val="000000"/>
                <w:kern w:val="0"/>
                <w:szCs w:val="21"/>
              </w:rPr>
              <w:t>地址规划、设备配置与连接、云计算网络的搭建及配置、网络综合布线施工及管理、无线传感网搭建与调试等。</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天津职业大学</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G-113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嵌入式应用开发</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团体赛。内容包括硬件焊接组装和调试，软件应用程序开发，通过安卓平板控制嵌入式小车完成相应的赛道任务。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天津电子信息职业技术学院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G-065</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三网融合与网络优化</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理论考试。三网融合与分组传送基础知识、产品设备以及</w:t>
            </w:r>
            <w:r w:rsidRPr="00E8161A">
              <w:rPr>
                <w:rFonts w:ascii="宋体" w:hAnsi="宋体" w:cs="宋体"/>
                <w:color w:val="000000"/>
                <w:kern w:val="0"/>
                <w:szCs w:val="21"/>
              </w:rPr>
              <w:t>FTTx</w:t>
            </w:r>
            <w:r w:rsidRPr="00E8161A">
              <w:rPr>
                <w:rFonts w:ascii="宋体" w:hAnsi="宋体" w:cs="宋体" w:hint="eastAsia"/>
                <w:color w:val="000000"/>
                <w:kern w:val="0"/>
                <w:szCs w:val="21"/>
              </w:rPr>
              <w:t>电信工程施工规范。</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实践操作。“三网融合”业务平台组建与维护、</w:t>
            </w:r>
            <w:r w:rsidRPr="00E8161A">
              <w:rPr>
                <w:rFonts w:ascii="宋体" w:hAnsi="宋体" w:cs="宋体"/>
                <w:color w:val="000000"/>
                <w:kern w:val="0"/>
                <w:szCs w:val="21"/>
              </w:rPr>
              <w:t>PTN</w:t>
            </w:r>
            <w:r w:rsidRPr="00E8161A">
              <w:rPr>
                <w:rFonts w:ascii="宋体" w:hAnsi="宋体" w:cs="宋体" w:hint="eastAsia"/>
                <w:color w:val="000000"/>
                <w:kern w:val="0"/>
                <w:szCs w:val="21"/>
              </w:rPr>
              <w:t>设备配置调测与维护。</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天津现代职业技术学院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G-068</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移动互联技术应用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团体赛。竞赛内容包括：移动互联基本概念和知识考核</w:t>
            </w:r>
            <w:r w:rsidRPr="00E8161A">
              <w:rPr>
                <w:rFonts w:ascii="宋体" w:hAnsi="宋体" w:cs="宋体"/>
                <w:color w:val="000000"/>
                <w:kern w:val="0"/>
                <w:szCs w:val="21"/>
              </w:rPr>
              <w:t>;</w:t>
            </w:r>
            <w:r w:rsidRPr="00E8161A">
              <w:rPr>
                <w:rFonts w:ascii="宋体" w:hAnsi="宋体" w:cs="宋体" w:hint="eastAsia"/>
                <w:color w:val="000000"/>
                <w:kern w:val="0"/>
                <w:szCs w:val="21"/>
              </w:rPr>
              <w:t>应用环境设备的规划与部署；移动互联通信子网的组建与维护；移动互联信息安全系统的故障排查及解决；移动互联应用服务系统的部署与测试；智能终端接口与应用的二次开发编程设计；使用仿真软件设计移动互联技术应用系统。</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天津电子信息职业技术学院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G-072</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olor w:val="000000"/>
                <w:szCs w:val="21"/>
              </w:rPr>
            </w:pPr>
            <w:r w:rsidRPr="00E8161A">
              <w:rPr>
                <w:rFonts w:ascii="宋体" w:hAnsi="宋体" w:hint="eastAsia"/>
                <w:color w:val="000000"/>
                <w:szCs w:val="21"/>
              </w:rPr>
              <w:t>移动互联网应用软件开发</w:t>
            </w:r>
          </w:p>
        </w:tc>
        <w:tc>
          <w:tcPr>
            <w:tcW w:w="567" w:type="dxa"/>
            <w:vAlign w:val="center"/>
          </w:tcPr>
          <w:p w:rsidR="003A57FA" w:rsidRPr="00E8161A" w:rsidRDefault="003A57FA" w:rsidP="008F2423">
            <w:pPr>
              <w:adjustRightInd w:val="0"/>
              <w:snapToGrid w:val="0"/>
              <w:jc w:val="center"/>
              <w:rPr>
                <w:rFonts w:ascii="宋体" w:hAnsi="宋体" w:cs="Arial"/>
                <w:szCs w:val="21"/>
              </w:rPr>
            </w:pPr>
            <w:r w:rsidRPr="00E8161A">
              <w:rPr>
                <w:rFonts w:ascii="宋体" w:hAnsi="宋体" w:cs="Arial"/>
                <w:szCs w:val="21"/>
              </w:rPr>
              <w:t>1</w:t>
            </w:r>
          </w:p>
        </w:tc>
        <w:tc>
          <w:tcPr>
            <w:tcW w:w="5528"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团体赛。竞赛内容包括：根据项目《需求说明书》、《详细设计说明书》和相应包含缺陷的</w:t>
            </w:r>
            <w:r w:rsidRPr="00E8161A">
              <w:rPr>
                <w:rFonts w:ascii="宋体" w:hAnsi="宋体" w:cs="宋体"/>
                <w:color w:val="000000"/>
                <w:kern w:val="0"/>
                <w:szCs w:val="21"/>
              </w:rPr>
              <w:t>App</w:t>
            </w:r>
            <w:r w:rsidRPr="00E8161A">
              <w:rPr>
                <w:rFonts w:ascii="宋体" w:hAnsi="宋体" w:cs="宋体" w:hint="eastAsia"/>
                <w:color w:val="000000"/>
                <w:kern w:val="0"/>
                <w:szCs w:val="21"/>
              </w:rPr>
              <w:t>部分源代码，完成整个项目剩余</w:t>
            </w:r>
            <w:r w:rsidRPr="00E8161A">
              <w:rPr>
                <w:rFonts w:ascii="宋体" w:hAnsi="宋体" w:cs="宋体"/>
                <w:color w:val="000000"/>
                <w:kern w:val="0"/>
                <w:szCs w:val="21"/>
              </w:rPr>
              <w:t>9</w:t>
            </w:r>
            <w:r w:rsidRPr="00E8161A">
              <w:rPr>
                <w:rFonts w:ascii="宋体" w:hAnsi="宋体" w:cs="宋体" w:hint="eastAsia"/>
                <w:color w:val="000000"/>
                <w:kern w:val="0"/>
                <w:szCs w:val="21"/>
              </w:rPr>
              <w:t>个功能模块或函数的编码，并排除给出的源代码中所包含的</w:t>
            </w:r>
            <w:r w:rsidRPr="00E8161A">
              <w:rPr>
                <w:rFonts w:ascii="宋体" w:hAnsi="宋体" w:cs="宋体"/>
                <w:color w:val="000000"/>
                <w:kern w:val="0"/>
                <w:szCs w:val="21"/>
              </w:rPr>
              <w:t>3</w:t>
            </w:r>
            <w:r w:rsidRPr="00E8161A">
              <w:rPr>
                <w:rFonts w:ascii="宋体" w:hAnsi="宋体" w:cs="宋体" w:hint="eastAsia"/>
                <w:color w:val="000000"/>
                <w:kern w:val="0"/>
                <w:szCs w:val="21"/>
              </w:rPr>
              <w:t>个缺陷，完成项目软件开发任务。</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山东科技职业学院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G-069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云安全技术应用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实现云计算网络设备、安全设备、计算和存储设备的连接，并对设备进行互联与调试；使用交换机、防火墙、服务器、存储设备、云平台软件，配置各种协议与服务，实现网络的安全运行、基础架构云、开发平台云的服务功能，满足应用需求并提交标准化的工作总结报告。</w:t>
            </w:r>
            <w:bookmarkStart w:id="0" w:name="_GoBack"/>
            <w:bookmarkEnd w:id="0"/>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江苏经贸职业技术学院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46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G-029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电子信息</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智能电子产品系统工程实施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以智能电子产品系统的工程实现为竞赛目标，考查参赛选手在真实工作环境下的工程实现能力和职业素养，包括智能电子系统的方案确定、系统图绘制、安装与调试、功能实现以及技术文件的编写等方面的竞赛任务。</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天津现代职业技术学院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G-019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报关技能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团体赛。在模拟场景下完成商品归类、通关方案设计、报关现场作业和职业素养展示四项任务。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天津商务职业学院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G-089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城市轨道交通</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运营与维护</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团体赛。包括实训装置门系统安装与调试、绘图、控制台电气设备装配、</w:t>
            </w:r>
            <w:r w:rsidRPr="00E8161A">
              <w:rPr>
                <w:rFonts w:ascii="宋体" w:hAnsi="宋体" w:cs="宋体"/>
                <w:color w:val="000000"/>
                <w:kern w:val="0"/>
                <w:szCs w:val="21"/>
              </w:rPr>
              <w:t>EDCU</w:t>
            </w:r>
            <w:r w:rsidRPr="00E8161A">
              <w:rPr>
                <w:rFonts w:ascii="宋体" w:hAnsi="宋体" w:cs="宋体" w:hint="eastAsia"/>
                <w:color w:val="000000"/>
                <w:kern w:val="0"/>
                <w:szCs w:val="21"/>
              </w:rPr>
              <w:t>系统联调、故障排除、通讯与监控的调试和职业素养等竞赛内容。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南京铁道职业技术学院</w:t>
            </w:r>
          </w:p>
        </w:tc>
      </w:tr>
      <w:tr w:rsidR="003A57FA" w:rsidRPr="00E8161A" w:rsidTr="008F2423">
        <w:trPr>
          <w:cantSplit/>
          <w:trHeight w:val="682"/>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49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kern w:val="0"/>
                <w:szCs w:val="21"/>
              </w:rPr>
            </w:pPr>
            <w:r w:rsidRPr="00E8161A">
              <w:rPr>
                <w:rFonts w:ascii="宋体" w:hAnsi="宋体" w:cs="宋体" w:hint="eastAsia"/>
                <w:kern w:val="0"/>
                <w:szCs w:val="21"/>
              </w:rPr>
              <w:t>汽车检测与维修：</w:t>
            </w:r>
          </w:p>
          <w:p w:rsidR="003A57FA" w:rsidRPr="00E8161A" w:rsidRDefault="003A57FA" w:rsidP="008F2423">
            <w:pPr>
              <w:adjustRightInd w:val="0"/>
              <w:snapToGrid w:val="0"/>
              <w:jc w:val="left"/>
              <w:rPr>
                <w:rFonts w:ascii="宋体" w:hAnsi="宋体" w:cs="宋体"/>
                <w:kern w:val="0"/>
                <w:szCs w:val="21"/>
              </w:rPr>
            </w:pPr>
            <w:r w:rsidRPr="00E8161A">
              <w:rPr>
                <w:rFonts w:ascii="宋体" w:hAnsi="宋体" w:cs="宋体"/>
                <w:kern w:val="0"/>
                <w:szCs w:val="21"/>
              </w:rPr>
              <w:t>1.</w:t>
            </w:r>
            <w:r w:rsidRPr="00E8161A">
              <w:rPr>
                <w:rFonts w:ascii="宋体" w:hAnsi="宋体" w:cs="宋体" w:hint="eastAsia"/>
                <w:kern w:val="0"/>
                <w:szCs w:val="21"/>
              </w:rPr>
              <w:t>汽车自动变速器拆装与检测</w:t>
            </w:r>
          </w:p>
          <w:p w:rsidR="003A57FA" w:rsidRPr="00E8161A" w:rsidRDefault="003A57FA" w:rsidP="008F2423">
            <w:pPr>
              <w:adjustRightInd w:val="0"/>
              <w:snapToGrid w:val="0"/>
              <w:jc w:val="left"/>
              <w:rPr>
                <w:rFonts w:ascii="宋体" w:hAnsi="宋体" w:cs="宋体"/>
                <w:kern w:val="0"/>
                <w:szCs w:val="21"/>
              </w:rPr>
            </w:pPr>
            <w:r w:rsidRPr="00E8161A">
              <w:rPr>
                <w:rFonts w:ascii="宋体" w:hAnsi="宋体" w:cs="宋体"/>
                <w:kern w:val="0"/>
                <w:szCs w:val="21"/>
              </w:rPr>
              <w:t>2.</w:t>
            </w:r>
            <w:r w:rsidRPr="00E8161A">
              <w:rPr>
                <w:rFonts w:ascii="宋体" w:hAnsi="宋体" w:cs="宋体" w:hint="eastAsia"/>
                <w:kern w:val="0"/>
                <w:szCs w:val="21"/>
              </w:rPr>
              <w:t>汽车电气系统检修</w:t>
            </w:r>
          </w:p>
          <w:p w:rsidR="003A57FA" w:rsidRPr="00E8161A" w:rsidRDefault="003A57FA" w:rsidP="008F2423">
            <w:pPr>
              <w:adjustRightInd w:val="0"/>
              <w:snapToGrid w:val="0"/>
              <w:jc w:val="left"/>
              <w:rPr>
                <w:rFonts w:ascii="宋体" w:hAnsi="宋体" w:cs="宋体"/>
                <w:kern w:val="0"/>
                <w:szCs w:val="21"/>
              </w:rPr>
            </w:pPr>
            <w:r w:rsidRPr="00E8161A">
              <w:rPr>
                <w:rFonts w:ascii="宋体" w:hAnsi="宋体" w:cs="宋体"/>
                <w:kern w:val="0"/>
                <w:szCs w:val="21"/>
              </w:rPr>
              <w:t>3.</w:t>
            </w:r>
            <w:r w:rsidRPr="00E8161A">
              <w:rPr>
                <w:rFonts w:ascii="宋体" w:hAnsi="宋体" w:cs="宋体" w:hint="eastAsia"/>
                <w:kern w:val="0"/>
                <w:szCs w:val="21"/>
              </w:rPr>
              <w:t>汽车故障诊断</w:t>
            </w:r>
          </w:p>
          <w:p w:rsidR="003A57FA" w:rsidRPr="00E8161A" w:rsidRDefault="003A57FA" w:rsidP="008F2423">
            <w:pPr>
              <w:adjustRightInd w:val="0"/>
              <w:snapToGrid w:val="0"/>
              <w:jc w:val="left"/>
              <w:rPr>
                <w:rFonts w:ascii="宋体" w:hAnsi="宋体" w:cs="宋体"/>
                <w:kern w:val="0"/>
                <w:szCs w:val="21"/>
              </w:rPr>
            </w:pPr>
            <w:r w:rsidRPr="00E8161A">
              <w:rPr>
                <w:rFonts w:ascii="宋体" w:hAnsi="宋体" w:cs="宋体"/>
                <w:kern w:val="0"/>
                <w:szCs w:val="21"/>
              </w:rPr>
              <w:t>4.</w:t>
            </w:r>
            <w:r w:rsidRPr="00E8161A">
              <w:rPr>
                <w:rFonts w:ascii="宋体" w:hAnsi="宋体" w:cs="宋体" w:hint="eastAsia"/>
                <w:kern w:val="0"/>
                <w:szCs w:val="21"/>
              </w:rPr>
              <w:t>汽车检测与维修综合技能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4</w:t>
            </w:r>
          </w:p>
        </w:tc>
        <w:tc>
          <w:tcPr>
            <w:tcW w:w="5528" w:type="dxa"/>
            <w:vAlign w:val="center"/>
          </w:tcPr>
          <w:p w:rsidR="003A57FA" w:rsidRPr="00E8161A" w:rsidRDefault="003A57FA" w:rsidP="008F2423">
            <w:pPr>
              <w:widowControl/>
              <w:adjustRightInd w:val="0"/>
              <w:snapToGrid w:val="0"/>
              <w:jc w:val="left"/>
              <w:rPr>
                <w:rFonts w:ascii="宋体" w:hAnsi="宋体" w:cs="宋体"/>
                <w:kern w:val="0"/>
                <w:szCs w:val="21"/>
              </w:rPr>
            </w:pPr>
            <w:r w:rsidRPr="00E8161A">
              <w:rPr>
                <w:rFonts w:ascii="宋体" w:hAnsi="宋体" w:cs="宋体" w:hint="eastAsia"/>
                <w:kern w:val="0"/>
                <w:szCs w:val="21"/>
              </w:rPr>
              <w:t>团体赛。四项竞赛内容分别为：</w:t>
            </w:r>
          </w:p>
          <w:p w:rsidR="003A57FA" w:rsidRPr="00E8161A" w:rsidRDefault="003A57FA" w:rsidP="008F2423">
            <w:pPr>
              <w:widowControl/>
              <w:adjustRightInd w:val="0"/>
              <w:snapToGrid w:val="0"/>
              <w:jc w:val="left"/>
              <w:rPr>
                <w:rFonts w:ascii="宋体" w:hAnsi="宋体" w:cs="宋体"/>
                <w:kern w:val="0"/>
                <w:szCs w:val="21"/>
              </w:rPr>
            </w:pPr>
            <w:r w:rsidRPr="00E8161A">
              <w:rPr>
                <w:rFonts w:ascii="宋体" w:hAnsi="宋体" w:cs="宋体"/>
                <w:kern w:val="0"/>
                <w:szCs w:val="21"/>
              </w:rPr>
              <w:t>1.</w:t>
            </w:r>
            <w:r w:rsidRPr="00E8161A">
              <w:rPr>
                <w:rFonts w:ascii="宋体" w:hAnsi="宋体" w:cs="宋体" w:hint="eastAsia"/>
                <w:kern w:val="0"/>
                <w:szCs w:val="21"/>
              </w:rPr>
              <w:t>汽车自动变速器拆装与检测。要求选手借用变速器拆装台架完成变速器的拆解、检查、测量、组装工作，以及完成理论知识的作答。</w:t>
            </w:r>
          </w:p>
          <w:p w:rsidR="003A57FA" w:rsidRPr="00E8161A" w:rsidRDefault="003A57FA" w:rsidP="008F2423">
            <w:pPr>
              <w:widowControl/>
              <w:adjustRightInd w:val="0"/>
              <w:snapToGrid w:val="0"/>
              <w:jc w:val="left"/>
              <w:rPr>
                <w:rFonts w:ascii="宋体" w:hAnsi="宋体" w:cs="宋体"/>
                <w:kern w:val="0"/>
                <w:szCs w:val="21"/>
              </w:rPr>
            </w:pPr>
            <w:r w:rsidRPr="00E8161A">
              <w:rPr>
                <w:rFonts w:ascii="宋体" w:hAnsi="宋体" w:cs="宋体"/>
                <w:kern w:val="0"/>
                <w:szCs w:val="21"/>
              </w:rPr>
              <w:t>2.</w:t>
            </w:r>
            <w:r w:rsidRPr="00E8161A">
              <w:rPr>
                <w:rFonts w:ascii="宋体" w:hAnsi="宋体" w:cs="宋体" w:hint="eastAsia"/>
                <w:kern w:val="0"/>
                <w:szCs w:val="21"/>
              </w:rPr>
              <w:t>汽车电气系统检修。要求选手借用汽车电气试验台（</w:t>
            </w:r>
            <w:r w:rsidRPr="00E8161A">
              <w:rPr>
                <w:rFonts w:ascii="宋体" w:hAnsi="宋体" w:cs="宋体"/>
                <w:kern w:val="0"/>
                <w:szCs w:val="21"/>
              </w:rPr>
              <w:t>A</w:t>
            </w:r>
            <w:r w:rsidRPr="00E8161A">
              <w:rPr>
                <w:rFonts w:ascii="宋体" w:hAnsi="宋体" w:cs="宋体" w:hint="eastAsia"/>
                <w:kern w:val="0"/>
                <w:szCs w:val="21"/>
              </w:rPr>
              <w:t>或</w:t>
            </w:r>
            <w:r w:rsidRPr="00E8161A">
              <w:rPr>
                <w:rFonts w:ascii="宋体" w:hAnsi="宋体" w:cs="宋体"/>
                <w:kern w:val="0"/>
                <w:szCs w:val="21"/>
              </w:rPr>
              <w:t>B</w:t>
            </w:r>
            <w:r w:rsidRPr="00E8161A">
              <w:rPr>
                <w:rFonts w:ascii="宋体" w:hAnsi="宋体" w:cs="宋体" w:hint="eastAsia"/>
                <w:kern w:val="0"/>
                <w:szCs w:val="21"/>
              </w:rPr>
              <w:t>）完成系统布线、常见故障的诊断和排除和特定内容的理论实验。</w:t>
            </w:r>
          </w:p>
          <w:p w:rsidR="003A57FA" w:rsidRPr="00E8161A" w:rsidRDefault="003A57FA" w:rsidP="008F2423">
            <w:pPr>
              <w:widowControl/>
              <w:adjustRightInd w:val="0"/>
              <w:snapToGrid w:val="0"/>
              <w:jc w:val="left"/>
              <w:rPr>
                <w:rFonts w:ascii="宋体" w:hAnsi="宋体" w:cs="宋体"/>
                <w:kern w:val="0"/>
                <w:szCs w:val="21"/>
              </w:rPr>
            </w:pPr>
            <w:r w:rsidRPr="00E8161A">
              <w:rPr>
                <w:rFonts w:ascii="宋体" w:hAnsi="宋体" w:cs="宋体"/>
                <w:kern w:val="0"/>
                <w:szCs w:val="21"/>
              </w:rPr>
              <w:t>3.</w:t>
            </w:r>
            <w:r w:rsidRPr="00E8161A">
              <w:rPr>
                <w:rFonts w:ascii="宋体" w:hAnsi="宋体" w:cs="宋体" w:hint="eastAsia"/>
                <w:kern w:val="0"/>
                <w:szCs w:val="21"/>
              </w:rPr>
              <w:t>汽车故障诊断。要求选手借用整车、基础电路完成发动机及相关系统常见故障的诊断和排除工作；特定内容的理论实验。</w:t>
            </w:r>
          </w:p>
          <w:p w:rsidR="003A57FA" w:rsidRPr="00E8161A" w:rsidRDefault="003A57FA" w:rsidP="008F2423">
            <w:pPr>
              <w:widowControl/>
              <w:adjustRightInd w:val="0"/>
              <w:snapToGrid w:val="0"/>
              <w:jc w:val="left"/>
              <w:rPr>
                <w:rFonts w:ascii="宋体" w:hAnsi="宋体" w:cs="宋体"/>
                <w:kern w:val="0"/>
                <w:szCs w:val="21"/>
              </w:rPr>
            </w:pPr>
            <w:r w:rsidRPr="00E8161A">
              <w:rPr>
                <w:rFonts w:ascii="宋体" w:hAnsi="宋体" w:cs="宋体"/>
                <w:kern w:val="0"/>
                <w:szCs w:val="21"/>
              </w:rPr>
              <w:t>4.</w:t>
            </w:r>
            <w:r w:rsidRPr="00E8161A">
              <w:rPr>
                <w:rFonts w:ascii="宋体" w:hAnsi="宋体" w:cs="宋体" w:hint="eastAsia"/>
                <w:kern w:val="0"/>
                <w:szCs w:val="21"/>
              </w:rPr>
              <w:t>汽车检测与维修综合技能。上述三个分项的综合，分值分配为“汽车故障诊断”占</w:t>
            </w:r>
            <w:r w:rsidRPr="00E8161A">
              <w:rPr>
                <w:rFonts w:ascii="宋体" w:hAnsi="宋体" w:cs="宋体"/>
                <w:kern w:val="0"/>
                <w:szCs w:val="21"/>
              </w:rPr>
              <w:t>60%</w:t>
            </w:r>
            <w:r w:rsidRPr="00E8161A">
              <w:rPr>
                <w:rFonts w:ascii="宋体" w:hAnsi="宋体" w:cs="宋体" w:hint="eastAsia"/>
                <w:kern w:val="0"/>
                <w:szCs w:val="21"/>
              </w:rPr>
              <w:t>、“汽车电气系统检修”占</w:t>
            </w:r>
            <w:r w:rsidRPr="00E8161A">
              <w:rPr>
                <w:rFonts w:ascii="宋体" w:hAnsi="宋体" w:cs="宋体"/>
                <w:kern w:val="0"/>
                <w:szCs w:val="21"/>
              </w:rPr>
              <w:t>20%</w:t>
            </w:r>
            <w:r w:rsidRPr="00E8161A">
              <w:rPr>
                <w:rFonts w:ascii="宋体" w:hAnsi="宋体" w:cs="宋体" w:hint="eastAsia"/>
                <w:kern w:val="0"/>
                <w:szCs w:val="21"/>
              </w:rPr>
              <w:t>、“汽车自动变速器拆装与检测”占</w:t>
            </w:r>
            <w:r w:rsidRPr="00E8161A">
              <w:rPr>
                <w:rFonts w:ascii="宋体" w:hAnsi="宋体" w:cs="宋体"/>
                <w:kern w:val="0"/>
                <w:szCs w:val="21"/>
              </w:rPr>
              <w:t>20%</w:t>
            </w:r>
            <w:r w:rsidRPr="00E8161A">
              <w:rPr>
                <w:rFonts w:ascii="宋体" w:hAnsi="宋体" w:cs="宋体" w:hint="eastAsia"/>
                <w:kern w:val="0"/>
                <w:szCs w:val="21"/>
              </w:rPr>
              <w:t>。</w:t>
            </w:r>
          </w:p>
        </w:tc>
        <w:tc>
          <w:tcPr>
            <w:tcW w:w="2977" w:type="dxa"/>
            <w:vAlign w:val="center"/>
          </w:tcPr>
          <w:p w:rsidR="003A57FA" w:rsidRPr="00E8161A" w:rsidRDefault="003A57FA" w:rsidP="008F2423">
            <w:pPr>
              <w:widowControl/>
              <w:adjustRightInd w:val="0"/>
              <w:snapToGrid w:val="0"/>
              <w:rPr>
                <w:rFonts w:ascii="宋体" w:hAnsi="宋体" w:cs="宋体"/>
                <w:kern w:val="0"/>
                <w:szCs w:val="21"/>
              </w:rPr>
            </w:pPr>
            <w:r w:rsidRPr="00E8161A">
              <w:rPr>
                <w:rFonts w:ascii="宋体" w:hAnsi="宋体" w:cs="宋体" w:hint="eastAsia"/>
                <w:kern w:val="0"/>
                <w:szCs w:val="21"/>
              </w:rPr>
              <w:t>每队</w:t>
            </w:r>
            <w:r w:rsidRPr="00E8161A">
              <w:rPr>
                <w:rFonts w:ascii="宋体" w:hAnsi="宋体" w:cs="宋体"/>
                <w:kern w:val="0"/>
                <w:szCs w:val="21"/>
              </w:rPr>
              <w:t>4</w:t>
            </w:r>
            <w:r w:rsidRPr="00E8161A">
              <w:rPr>
                <w:rFonts w:ascii="宋体" w:hAnsi="宋体" w:cs="宋体" w:hint="eastAsia"/>
                <w:kern w:val="0"/>
                <w:szCs w:val="21"/>
              </w:rPr>
              <w:t>名选手，限</w:t>
            </w:r>
            <w:r w:rsidRPr="00E8161A">
              <w:rPr>
                <w:rFonts w:ascii="宋体" w:hAnsi="宋体" w:cs="宋体"/>
                <w:kern w:val="0"/>
                <w:szCs w:val="21"/>
              </w:rPr>
              <w:t>2</w:t>
            </w:r>
            <w:r w:rsidRPr="00E8161A">
              <w:rPr>
                <w:rFonts w:ascii="宋体" w:hAnsi="宋体" w:cs="宋体" w:hint="eastAsia"/>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长春汽车工业高等专科学校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G-042</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汽车营销</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团体赛。包括汽车营销知识、汽车营销基本技能、汽车试乘试驾（顾客试驾）和汽车销售综合技能四部分竞赛内容。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长春汽车工业高等专科学校</w:t>
            </w:r>
          </w:p>
        </w:tc>
      </w:tr>
      <w:tr w:rsidR="003A57FA" w:rsidRPr="00E8161A" w:rsidTr="008F2423">
        <w:trPr>
          <w:cantSplit/>
          <w:trHeight w:val="615"/>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51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G-081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旅游大类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导游服务：</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普通话导游服务</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英语导游服务</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个人赛。分为普通话导游服务、英语导游服务两个分项。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普通话导游服务。文化知识测试、导游讲解、即兴演讲、现场知识问答、才艺展示等五部分内容。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英语导游服务。导游讲解、即兴演讲、现场知识问答部分须用英文作答，其他部分内容与普通话导游服务组相同。</w:t>
            </w:r>
          </w:p>
        </w:tc>
        <w:tc>
          <w:tcPr>
            <w:tcW w:w="2977" w:type="dxa"/>
            <w:vAlign w:val="center"/>
          </w:tcPr>
          <w:p w:rsidR="003A57FA" w:rsidRPr="00E8161A" w:rsidRDefault="003A57FA" w:rsidP="008F2423">
            <w:pPr>
              <w:snapToGrid w:val="0"/>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普通话导游服务每队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p w:rsidR="003A57FA" w:rsidRPr="00E8161A" w:rsidRDefault="003A57FA" w:rsidP="008F2423">
            <w:pPr>
              <w:snapToGrid w:val="0"/>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英语导游服务每队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浙江旅游职业学院</w:t>
            </w:r>
          </w:p>
        </w:tc>
      </w:tr>
      <w:tr w:rsidR="003A57FA" w:rsidRPr="00E8161A" w:rsidTr="008F2423">
        <w:trPr>
          <w:cantSplit/>
          <w:trHeight w:val="546"/>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G-131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旅游大类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烹饪：</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宴席设计与制作</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中餐热菜</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中餐面点</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4.</w:t>
            </w:r>
            <w:r w:rsidRPr="00E8161A">
              <w:rPr>
                <w:rFonts w:ascii="宋体" w:hAnsi="宋体" w:cs="宋体" w:hint="eastAsia"/>
                <w:color w:val="000000"/>
                <w:kern w:val="0"/>
                <w:szCs w:val="21"/>
              </w:rPr>
              <w:t>中餐冷拼</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4</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宴席设计与制作为团体赛，其余为个人赛。</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宴席设计与制作：各参赛队以“自选超市”提供的原料为基础，结合当前餐饮市场发展及消费者需求，自拟主题，设计一桌宴席，编写宴席设计书，合作完成宴席制作，并参加宴席答辩。</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中餐热菜：参赛选手在规定时间内完成两款菜肴的制作。</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w:t>
            </w:r>
            <w:r w:rsidRPr="00E8161A">
              <w:rPr>
                <w:rFonts w:ascii="宋体" w:hAnsi="宋体" w:cs="宋体" w:hint="eastAsia"/>
                <w:color w:val="000000"/>
                <w:kern w:val="0"/>
                <w:szCs w:val="21"/>
              </w:rPr>
              <w:t>中餐面点：参赛选手在规定时间内完成两款面点作品的制作。</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4.</w:t>
            </w:r>
            <w:r w:rsidRPr="00E8161A">
              <w:rPr>
                <w:rFonts w:ascii="宋体" w:hAnsi="宋体"/>
                <w:color w:val="000000"/>
                <w:szCs w:val="21"/>
              </w:rPr>
              <w:t xml:space="preserve"> </w:t>
            </w:r>
            <w:r w:rsidRPr="00E8161A">
              <w:rPr>
                <w:rFonts w:ascii="宋体" w:hAnsi="宋体" w:cs="宋体" w:hint="eastAsia"/>
                <w:color w:val="000000"/>
                <w:kern w:val="0"/>
                <w:szCs w:val="21"/>
              </w:rPr>
              <w:t>中餐冷拼：参赛选手在规定时间内完成指定宴席菜品中一组冷拼作品的制作。</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团体赛每队选手</w:t>
            </w:r>
            <w:r w:rsidRPr="00E8161A">
              <w:rPr>
                <w:rFonts w:ascii="宋体" w:hAnsi="宋体" w:cs="宋体"/>
                <w:color w:val="000000"/>
                <w:kern w:val="0"/>
                <w:szCs w:val="21"/>
              </w:rPr>
              <w:t>5</w:t>
            </w:r>
            <w:r w:rsidRPr="00E8161A">
              <w:rPr>
                <w:rFonts w:ascii="宋体" w:hAnsi="宋体" w:cs="宋体" w:hint="eastAsia"/>
                <w:color w:val="000000"/>
                <w:kern w:val="0"/>
                <w:szCs w:val="21"/>
              </w:rPr>
              <w:t>名，限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个人赛每队选手</w:t>
            </w:r>
            <w:r w:rsidRPr="00E8161A">
              <w:rPr>
                <w:rFonts w:ascii="宋体" w:hAnsi="宋体" w:cs="宋体"/>
                <w:color w:val="000000"/>
                <w:kern w:val="0"/>
                <w:szCs w:val="21"/>
              </w:rPr>
              <w:t>4</w:t>
            </w:r>
            <w:r w:rsidRPr="00E8161A">
              <w:rPr>
                <w:rFonts w:ascii="宋体" w:hAnsi="宋体" w:cs="宋体" w:hint="eastAsia"/>
                <w:color w:val="000000"/>
                <w:kern w:val="0"/>
                <w:szCs w:val="21"/>
              </w:rPr>
              <w:t>名，限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扬州商务高等职业学校</w:t>
            </w:r>
          </w:p>
        </w:tc>
      </w:tr>
      <w:tr w:rsidR="003A57FA" w:rsidRPr="00E8161A" w:rsidTr="008F2423">
        <w:trPr>
          <w:cantSplit/>
          <w:trHeight w:val="777"/>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G-082</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旅游大类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中餐主题宴会设计</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包括理论知识测试、现场专业技能比赛、英语口语测试、职业形象展示四个部分。包括台面创意设计、菜单设计、餐巾折花、中餐宴会摆台、斟酒、英语口语、专业理论、现场评析、职业形象展示等内容。</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名。每队限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山东旅游职业学院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G-057</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鸡新城疫抗体</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水平测定</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团体赛。竞赛内容包括试验器材准备、配制</w:t>
            </w:r>
            <w:r w:rsidRPr="00E8161A">
              <w:rPr>
                <w:rFonts w:ascii="宋体" w:hAnsi="宋体" w:cs="宋体"/>
                <w:color w:val="000000"/>
                <w:kern w:val="0"/>
                <w:szCs w:val="21"/>
              </w:rPr>
              <w:t>1%</w:t>
            </w:r>
            <w:r w:rsidRPr="00E8161A">
              <w:rPr>
                <w:rFonts w:ascii="宋体" w:hAnsi="宋体" w:cs="宋体" w:hint="eastAsia"/>
                <w:color w:val="000000"/>
                <w:kern w:val="0"/>
                <w:szCs w:val="21"/>
              </w:rPr>
              <w:t>鸡红细胞悬液、血凝（</w:t>
            </w:r>
            <w:r w:rsidRPr="00E8161A">
              <w:rPr>
                <w:rFonts w:ascii="宋体" w:hAnsi="宋体" w:cs="宋体"/>
                <w:color w:val="000000"/>
                <w:kern w:val="0"/>
                <w:szCs w:val="21"/>
              </w:rPr>
              <w:t>HA</w:t>
            </w:r>
            <w:r w:rsidRPr="00E8161A">
              <w:rPr>
                <w:rFonts w:ascii="宋体" w:hAnsi="宋体" w:cs="宋体" w:hint="eastAsia"/>
                <w:color w:val="000000"/>
                <w:kern w:val="0"/>
                <w:szCs w:val="21"/>
              </w:rPr>
              <w:t>）试验、配制四单位病毒、血凝抑制（</w:t>
            </w:r>
            <w:r w:rsidRPr="00E8161A">
              <w:rPr>
                <w:rFonts w:ascii="宋体" w:hAnsi="宋体" w:cs="宋体"/>
                <w:color w:val="000000"/>
                <w:kern w:val="0"/>
                <w:szCs w:val="21"/>
              </w:rPr>
              <w:t>HI</w:t>
            </w:r>
            <w:r w:rsidRPr="00E8161A">
              <w:rPr>
                <w:rFonts w:ascii="宋体" w:hAnsi="宋体" w:cs="宋体" w:hint="eastAsia"/>
                <w:color w:val="000000"/>
                <w:kern w:val="0"/>
                <w:szCs w:val="21"/>
              </w:rPr>
              <w:t>）试验和体滴度报告六个部分内容。</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1</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G-059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农机维修</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团体赛。比赛分成两个阶段</w:t>
            </w:r>
            <w:r w:rsidRPr="00E8161A">
              <w:rPr>
                <w:rFonts w:ascii="宋体" w:hAnsi="宋体" w:cs="宋体"/>
                <w:color w:val="000000"/>
                <w:kern w:val="0"/>
                <w:szCs w:val="21"/>
              </w:rPr>
              <w:t>:</w:t>
            </w:r>
            <w:r w:rsidRPr="00E8161A">
              <w:rPr>
                <w:rFonts w:ascii="宋体" w:hAnsi="宋体" w:cs="宋体" w:hint="eastAsia"/>
                <w:color w:val="000000"/>
                <w:kern w:val="0"/>
                <w:szCs w:val="21"/>
              </w:rPr>
              <w:t>每一阶段由两人配合进行气门间隙的检查与调整、配气相位的检查与调整，底盘的前轮轴承间隙、前轮前束的检查与调整，每二阶段两人分别完成不同项目，其中一人完成电路的故障排除，另一人完成气缸体和活塞磨损鉴定。</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1</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56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G-141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园林景观设计</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团体赛。竞赛内容为设计面积为</w:t>
            </w:r>
            <w:r w:rsidRPr="00E8161A">
              <w:rPr>
                <w:rFonts w:ascii="宋体" w:hAnsi="宋体" w:cs="宋体"/>
                <w:color w:val="000000"/>
                <w:kern w:val="0"/>
                <w:szCs w:val="21"/>
              </w:rPr>
              <w:t>5000</w:t>
            </w:r>
            <w:r w:rsidRPr="00E8161A">
              <w:rPr>
                <w:rFonts w:ascii="宋体" w:hAnsi="宋体" w:cs="宋体" w:hint="eastAsia"/>
                <w:color w:val="000000"/>
                <w:kern w:val="0"/>
                <w:szCs w:val="21"/>
              </w:rPr>
              <w:t>平方米左右的居住区绿地，选手利用计算机设计软件对给定绿地进行景观设计，包括总平面图、局部效果图或鸟瞰图、设计说明等，最后整合成一个</w:t>
            </w:r>
            <w:r w:rsidRPr="00E8161A">
              <w:rPr>
                <w:rFonts w:ascii="宋体" w:hAnsi="宋体" w:cs="宋体"/>
                <w:color w:val="000000"/>
                <w:kern w:val="0"/>
                <w:szCs w:val="21"/>
              </w:rPr>
              <w:t>JPG</w:t>
            </w:r>
            <w:r w:rsidRPr="00E8161A">
              <w:rPr>
                <w:rFonts w:ascii="宋体" w:hAnsi="宋体" w:cs="宋体" w:hint="eastAsia"/>
                <w:color w:val="000000"/>
                <w:kern w:val="0"/>
                <w:szCs w:val="21"/>
              </w:rPr>
              <w:t>文件的展板，比赛时间为</w:t>
            </w:r>
            <w:r w:rsidRPr="00E8161A">
              <w:rPr>
                <w:rFonts w:ascii="宋体" w:hAnsi="宋体" w:cs="宋体"/>
                <w:color w:val="000000"/>
                <w:kern w:val="0"/>
                <w:szCs w:val="21"/>
              </w:rPr>
              <w:t>3.5</w:t>
            </w:r>
            <w:r w:rsidRPr="00E8161A">
              <w:rPr>
                <w:rFonts w:ascii="宋体" w:hAnsi="宋体" w:cs="宋体" w:hint="eastAsia"/>
                <w:color w:val="000000"/>
                <w:kern w:val="0"/>
                <w:szCs w:val="21"/>
              </w:rPr>
              <w:t>小时。</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1</w:t>
            </w:r>
            <w:r w:rsidRPr="00E8161A">
              <w:rPr>
                <w:rFonts w:ascii="宋体" w:hAnsi="宋体" w:cs="宋体" w:hint="eastAsia"/>
                <w:color w:val="000000"/>
                <w:kern w:val="0"/>
                <w:szCs w:val="21"/>
              </w:rPr>
              <w:t>名指导教师。</w:t>
            </w:r>
          </w:p>
          <w:p w:rsidR="003A57FA" w:rsidRPr="00E8161A" w:rsidRDefault="003A57FA" w:rsidP="008F2423">
            <w:pPr>
              <w:adjustRightInd w:val="0"/>
              <w:snapToGrid w:val="0"/>
              <w:rPr>
                <w:rFonts w:ascii="宋体" w:hAnsi="宋体" w:cs="宋体"/>
                <w:color w:val="000000"/>
                <w:kern w:val="0"/>
                <w:szCs w:val="21"/>
              </w:rPr>
            </w:pPr>
          </w:p>
        </w:tc>
        <w:tc>
          <w:tcPr>
            <w:tcW w:w="960" w:type="dxa"/>
            <w:vAlign w:val="center"/>
          </w:tcPr>
          <w:p w:rsidR="003A57FA" w:rsidRPr="00DE305E" w:rsidRDefault="003A57FA" w:rsidP="008F2423">
            <w:pPr>
              <w:rPr>
                <w:rFonts w:hint="eastAsia"/>
              </w:rPr>
            </w:pPr>
            <w:r w:rsidRPr="00DE305E">
              <w:rPr>
                <w:rFonts w:hint="eastAsia"/>
              </w:rPr>
              <w:t>江苏农林职业技术学院</w:t>
            </w:r>
          </w:p>
        </w:tc>
      </w:tr>
      <w:tr w:rsidR="003A57FA" w:rsidRPr="00E8161A" w:rsidTr="008F2423">
        <w:trPr>
          <w:cantSplit/>
          <w:trHeight w:val="576"/>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G-058</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植物组织培养</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团体赛。比赛内容包括配合完成</w:t>
            </w:r>
            <w:r w:rsidRPr="00E8161A">
              <w:rPr>
                <w:rFonts w:ascii="宋体" w:hAnsi="宋体" w:cs="宋体"/>
                <w:color w:val="000000"/>
                <w:kern w:val="0"/>
                <w:szCs w:val="21"/>
              </w:rPr>
              <w:t>MS</w:t>
            </w:r>
            <w:r w:rsidRPr="00E8161A">
              <w:rPr>
                <w:rFonts w:ascii="宋体" w:hAnsi="宋体" w:cs="宋体" w:hint="eastAsia"/>
                <w:color w:val="000000"/>
                <w:kern w:val="0"/>
                <w:szCs w:val="21"/>
              </w:rPr>
              <w:t>母液配制、</w:t>
            </w:r>
            <w:r w:rsidRPr="00E8161A">
              <w:rPr>
                <w:rFonts w:ascii="宋体" w:hAnsi="宋体" w:cs="宋体"/>
                <w:color w:val="000000"/>
                <w:kern w:val="0"/>
                <w:szCs w:val="21"/>
              </w:rPr>
              <w:t>MS</w:t>
            </w:r>
            <w:r w:rsidRPr="00E8161A">
              <w:rPr>
                <w:rFonts w:ascii="宋体" w:hAnsi="宋体" w:cs="宋体" w:hint="eastAsia"/>
                <w:color w:val="000000"/>
                <w:kern w:val="0"/>
                <w:szCs w:val="21"/>
              </w:rPr>
              <w:t>培养基的配制及马铃薯组培苗继代繁殖的无菌操作等。</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1</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江苏农林职业技术学院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G-079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农林牧渔</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中华茶艺技能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团体赛。竞赛共分三部分：</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指定茶艺竞技：玻璃杯泡绿茶技法、盖碗泡红茶技法、双杯泡乌龙茶技法。</w:t>
            </w:r>
            <w:r w:rsidRPr="00E8161A">
              <w:rPr>
                <w:rFonts w:ascii="宋体" w:hAnsi="宋体" w:cs="宋体"/>
                <w:color w:val="000000"/>
                <w:kern w:val="0"/>
                <w:szCs w:val="21"/>
              </w:rPr>
              <w:t>2.</w:t>
            </w:r>
            <w:r w:rsidRPr="00E8161A">
              <w:rPr>
                <w:rFonts w:ascii="宋体" w:hAnsi="宋体" w:cs="宋体" w:hint="eastAsia"/>
                <w:color w:val="000000"/>
                <w:kern w:val="0"/>
                <w:szCs w:val="21"/>
              </w:rPr>
              <w:t>创新茶艺竞技：自选茶艺，设定主题、茶席，将解说、表演、泡茶融入其中，回答评委就茶艺、茶文化、传统文化、礼仪等相关知识的提问。</w:t>
            </w:r>
            <w:r w:rsidRPr="00E8161A">
              <w:rPr>
                <w:rFonts w:ascii="宋体" w:hAnsi="宋体" w:cs="宋体"/>
                <w:color w:val="000000"/>
                <w:kern w:val="0"/>
                <w:szCs w:val="21"/>
              </w:rPr>
              <w:t>3.</w:t>
            </w:r>
            <w:r w:rsidRPr="00E8161A">
              <w:rPr>
                <w:rFonts w:ascii="宋体" w:hAnsi="宋体" w:cs="宋体" w:hint="eastAsia"/>
                <w:color w:val="000000"/>
                <w:kern w:val="0"/>
                <w:szCs w:val="21"/>
              </w:rPr>
              <w:t>解读茶艺竞技：以</w:t>
            </w:r>
            <w:r w:rsidRPr="00E8161A">
              <w:rPr>
                <w:rFonts w:ascii="宋体" w:hAnsi="宋体" w:cs="宋体"/>
                <w:color w:val="000000"/>
                <w:kern w:val="0"/>
                <w:szCs w:val="21"/>
              </w:rPr>
              <w:t>10</w:t>
            </w:r>
            <w:r w:rsidRPr="00E8161A">
              <w:rPr>
                <w:rFonts w:ascii="宋体" w:hAnsi="宋体" w:cs="宋体" w:hint="eastAsia"/>
                <w:color w:val="000000"/>
                <w:kern w:val="0"/>
                <w:szCs w:val="21"/>
              </w:rPr>
              <w:t>分钟左右的“微电影”形式，解读中华茶艺精深（赛前提交）。</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浙江经贸职业技术学院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59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水利大类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水环境监测</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与治理技术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理论考核：污水处理工艺设计及计算、工艺流程图及高程图绘制和自动控制污水装置程序设计。</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技能考核：水样配制与测定、污水处理工艺设备部件与管道连接、水处理平台动力系统线路设计与连接、污水处理设备的调试运行、在线监测仪标定及测试等。</w:t>
            </w:r>
          </w:p>
        </w:tc>
        <w:tc>
          <w:tcPr>
            <w:tcW w:w="2977" w:type="dxa"/>
            <w:vAlign w:val="center"/>
          </w:tcPr>
          <w:p w:rsidR="003A57FA" w:rsidRPr="00E8161A" w:rsidRDefault="003A57FA" w:rsidP="008F2423">
            <w:pPr>
              <w:adjustRightInd w:val="0"/>
              <w:snapToGrid w:val="0"/>
              <w:rPr>
                <w:rFonts w:ascii="宋体" w:hAnsi="宋体" w:cs="宋体"/>
                <w:color w:val="FF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天津现代职业技术学院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G-050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文化教育</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szCs w:val="21"/>
              </w:rPr>
            </w:pPr>
            <w:r w:rsidRPr="00E8161A">
              <w:rPr>
                <w:rFonts w:ascii="宋体" w:hAnsi="宋体" w:hint="eastAsia"/>
                <w:color w:val="000000"/>
                <w:szCs w:val="21"/>
              </w:rPr>
              <w:t>文秘速录专业技能</w:t>
            </w:r>
          </w:p>
        </w:tc>
        <w:tc>
          <w:tcPr>
            <w:tcW w:w="567" w:type="dxa"/>
            <w:vAlign w:val="center"/>
          </w:tcPr>
          <w:p w:rsidR="003A57FA" w:rsidRPr="00E8161A" w:rsidRDefault="003A57FA" w:rsidP="008F2423">
            <w:pPr>
              <w:adjustRightInd w:val="0"/>
              <w:snapToGrid w:val="0"/>
              <w:jc w:val="center"/>
              <w:rPr>
                <w:rFonts w:ascii="宋体" w:hAnsi="宋体" w:cs="Arial"/>
                <w:szCs w:val="21"/>
              </w:rPr>
            </w:pPr>
            <w:r w:rsidRPr="00E8161A">
              <w:rPr>
                <w:rFonts w:ascii="宋体" w:hAnsi="宋体" w:cs="Arial"/>
                <w:szCs w:val="21"/>
              </w:rPr>
              <w:t>1</w:t>
            </w:r>
          </w:p>
        </w:tc>
        <w:tc>
          <w:tcPr>
            <w:tcW w:w="5528"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团体赛。竞赛分为五部分：</w:t>
            </w:r>
            <w:r w:rsidRPr="00E8161A">
              <w:rPr>
                <w:rFonts w:ascii="宋体" w:hAnsi="宋体" w:cs="宋体"/>
                <w:color w:val="000000"/>
                <w:kern w:val="0"/>
                <w:szCs w:val="21"/>
              </w:rPr>
              <w:t>1.</w:t>
            </w:r>
            <w:r w:rsidRPr="00E8161A">
              <w:rPr>
                <w:rFonts w:ascii="宋体" w:hAnsi="宋体" w:cs="宋体" w:hint="eastAsia"/>
                <w:color w:val="000000"/>
                <w:kern w:val="0"/>
                <w:szCs w:val="21"/>
              </w:rPr>
              <w:t>文字校对与文本创建：在规定时间内按赛题进行手工校对及文字和符号的录入。</w:t>
            </w:r>
            <w:r w:rsidRPr="00E8161A">
              <w:rPr>
                <w:rFonts w:ascii="宋体" w:hAnsi="宋体" w:cs="宋体"/>
                <w:color w:val="000000"/>
                <w:kern w:val="0"/>
                <w:szCs w:val="21"/>
              </w:rPr>
              <w:t>2.</w:t>
            </w:r>
            <w:r w:rsidRPr="00E8161A">
              <w:rPr>
                <w:rFonts w:ascii="宋体" w:hAnsi="宋体" w:cs="宋体" w:hint="eastAsia"/>
                <w:color w:val="000000"/>
                <w:kern w:val="0"/>
                <w:szCs w:val="21"/>
              </w:rPr>
              <w:t>实时记录与纪要整理：听现场播放的赛题声音进行速记；看现场播放的赛题视频进行速记整理成会议纪要。</w:t>
            </w:r>
            <w:r w:rsidRPr="00E8161A">
              <w:rPr>
                <w:rFonts w:ascii="宋体" w:hAnsi="宋体" w:cs="宋体"/>
                <w:color w:val="000000"/>
                <w:kern w:val="0"/>
                <w:szCs w:val="21"/>
              </w:rPr>
              <w:t>3.</w:t>
            </w:r>
            <w:r w:rsidRPr="00E8161A">
              <w:rPr>
                <w:rFonts w:ascii="宋体" w:hAnsi="宋体" w:cs="宋体" w:hint="eastAsia"/>
                <w:color w:val="000000"/>
                <w:kern w:val="0"/>
                <w:szCs w:val="21"/>
              </w:rPr>
              <w:t>蒙目速录：用蒙目面具蒙住双眼听现场播放的赛题声音进行速记。</w:t>
            </w:r>
            <w:r w:rsidRPr="00E8161A">
              <w:rPr>
                <w:rFonts w:ascii="宋体" w:hAnsi="宋体" w:cs="宋体"/>
                <w:color w:val="000000"/>
                <w:kern w:val="0"/>
                <w:szCs w:val="21"/>
              </w:rPr>
              <w:t>4.</w:t>
            </w:r>
            <w:r w:rsidRPr="00E8161A">
              <w:rPr>
                <w:rFonts w:ascii="宋体" w:hAnsi="宋体" w:cs="宋体" w:hint="eastAsia"/>
                <w:color w:val="000000"/>
                <w:kern w:val="0"/>
                <w:szCs w:val="21"/>
              </w:rPr>
              <w:t>模拟办公管理：观看一段录像找出其中秘书行为及工作环境中正确或错误的地方。</w:t>
            </w:r>
            <w:r w:rsidRPr="00E8161A">
              <w:rPr>
                <w:rFonts w:ascii="宋体" w:hAnsi="宋体" w:cs="宋体"/>
                <w:color w:val="000000"/>
                <w:kern w:val="0"/>
                <w:szCs w:val="21"/>
              </w:rPr>
              <w:t>5.</w:t>
            </w:r>
            <w:r w:rsidRPr="00E8161A">
              <w:rPr>
                <w:rFonts w:ascii="宋体" w:hAnsi="宋体" w:cs="宋体" w:hint="eastAsia"/>
                <w:color w:val="000000"/>
                <w:kern w:val="0"/>
                <w:szCs w:val="21"/>
              </w:rPr>
              <w:t>办公自动化设备使用流程任务操作：在规定时间内借助软件分别完成</w:t>
            </w:r>
            <w:r w:rsidRPr="00E8161A">
              <w:rPr>
                <w:rFonts w:ascii="宋体" w:hAnsi="宋体" w:cs="宋体"/>
                <w:color w:val="000000"/>
                <w:kern w:val="0"/>
                <w:szCs w:val="21"/>
              </w:rPr>
              <w:t>6</w:t>
            </w:r>
            <w:r w:rsidRPr="00E8161A">
              <w:rPr>
                <w:rFonts w:ascii="宋体" w:hAnsi="宋体" w:cs="宋体" w:hint="eastAsia"/>
                <w:color w:val="000000"/>
                <w:kern w:val="0"/>
                <w:szCs w:val="21"/>
              </w:rPr>
              <w:t>种办公常用设备的连接和使用。</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天津职业大学</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6</w:t>
            </w:r>
            <w:r>
              <w:rPr>
                <w:rFonts w:ascii="宋体" w:hAnsi="宋体" w:cs="宋体" w:hint="eastAsia"/>
                <w:color w:val="000000"/>
                <w:kern w:val="0"/>
                <w:szCs w:val="21"/>
              </w:rPr>
              <w:t>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G-031</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文化教育</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英语口语：</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非英语专业组</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英语专业组</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分为非英语专业组和英语专业组两个组别分别进行。比赛分为半决赛和决赛，各包括三个比赛环节，其中“职场描述”、“情景交流”为半决赛和决赛均包含的两个环节。半决赛还包括“职场考验”环节，该环节为</w:t>
            </w:r>
            <w:r w:rsidRPr="00E8161A">
              <w:rPr>
                <w:rFonts w:ascii="宋体" w:hAnsi="宋体" w:cs="宋体"/>
                <w:color w:val="000000"/>
                <w:kern w:val="0"/>
                <w:szCs w:val="21"/>
              </w:rPr>
              <w:t>2014</w:t>
            </w:r>
            <w:r w:rsidRPr="00E8161A">
              <w:rPr>
                <w:rFonts w:ascii="宋体" w:hAnsi="宋体" w:cs="宋体" w:hint="eastAsia"/>
                <w:color w:val="000000"/>
                <w:kern w:val="0"/>
                <w:szCs w:val="21"/>
              </w:rPr>
              <w:t>年本赛项新增环节；决赛还包括“即席辩论”环节。参赛者按照各环节题目要求用英语完成比赛内容。</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每队每组别</w:t>
            </w:r>
            <w:r w:rsidRPr="00E8161A">
              <w:rPr>
                <w:rFonts w:ascii="宋体" w:hAnsi="宋体" w:cs="宋体"/>
                <w:color w:val="000000"/>
                <w:kern w:val="0"/>
                <w:szCs w:val="21"/>
              </w:rPr>
              <w:t>1</w:t>
            </w:r>
            <w:r w:rsidRPr="00E8161A">
              <w:rPr>
                <w:rFonts w:ascii="宋体" w:hAnsi="宋体" w:cs="宋体" w:hint="eastAsia"/>
                <w:color w:val="000000"/>
                <w:kern w:val="0"/>
                <w:szCs w:val="21"/>
              </w:rPr>
              <w:t>名选手，限</w:t>
            </w:r>
            <w:r w:rsidRPr="00E8161A">
              <w:rPr>
                <w:rFonts w:ascii="宋体" w:hAnsi="宋体" w:cs="宋体"/>
                <w:color w:val="000000"/>
                <w:kern w:val="0"/>
                <w:szCs w:val="21"/>
              </w:rPr>
              <w:t>1</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安徽水利水电职业技术学院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G-025</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医药卫生</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护理技能</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竞赛内容包括：对给定临床案例进行分析，以书面形式写出主要护理问题，针对首优护理问题列出主要护理措施；在抢救室独立连续完成头部外伤包扎、单人徒手心肺复苏、静脉输液、置胃管技术四项技能操作。</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名选手，来自同一院校的参赛选手不超过</w:t>
            </w:r>
            <w:r w:rsidRPr="00E8161A">
              <w:rPr>
                <w:rFonts w:ascii="宋体" w:hAnsi="宋体" w:cs="宋体"/>
                <w:color w:val="000000"/>
                <w:kern w:val="0"/>
                <w:szCs w:val="21"/>
              </w:rPr>
              <w:t>2</w:t>
            </w:r>
            <w:r w:rsidRPr="00E8161A">
              <w:rPr>
                <w:rFonts w:ascii="宋体" w:hAnsi="宋体" w:cs="宋体" w:hint="eastAsia"/>
                <w:color w:val="000000"/>
                <w:kern w:val="0"/>
                <w:szCs w:val="21"/>
              </w:rPr>
              <w:t>名。限</w:t>
            </w:r>
            <w:r w:rsidRPr="00E8161A">
              <w:rPr>
                <w:rFonts w:ascii="宋体" w:hAnsi="宋体" w:cs="宋体"/>
                <w:color w:val="000000"/>
                <w:kern w:val="0"/>
                <w:szCs w:val="21"/>
              </w:rPr>
              <w:t>4</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天津医学高等专科学校</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3</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G-090</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艺术设计传媒大类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艺术专业技能：</w:t>
            </w:r>
          </w:p>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中国舞表演</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键盘乐器演奏</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2</w:t>
            </w:r>
          </w:p>
        </w:tc>
        <w:tc>
          <w:tcPr>
            <w:tcW w:w="5528" w:type="dxa"/>
            <w:vAlign w:val="center"/>
          </w:tcPr>
          <w:p w:rsidR="003A57FA" w:rsidRDefault="003A57FA" w:rsidP="008F2423">
            <w:pPr>
              <w:widowControl/>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个人赛。包括中国舞表演、键盘乐器演奏两个分项，均分两轮进行，每一轮比赛全体选手参加，每二轮比赛</w:t>
            </w:r>
            <w:r w:rsidRPr="00E8161A">
              <w:rPr>
                <w:rFonts w:ascii="宋体" w:hAnsi="宋体" w:cs="宋体"/>
                <w:color w:val="000000"/>
                <w:kern w:val="0"/>
                <w:szCs w:val="21"/>
              </w:rPr>
              <w:t>60%</w:t>
            </w:r>
            <w:r w:rsidRPr="00E8161A">
              <w:rPr>
                <w:rFonts w:ascii="宋体" w:hAnsi="宋体" w:cs="宋体" w:hint="eastAsia"/>
                <w:color w:val="000000"/>
                <w:kern w:val="0"/>
                <w:szCs w:val="21"/>
              </w:rPr>
              <w:t>选手参加。</w:t>
            </w:r>
          </w:p>
          <w:p w:rsidR="003A57FA" w:rsidRDefault="003A57FA" w:rsidP="008F2423">
            <w:pPr>
              <w:widowControl/>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中国舞表演分项：参赛表演形式为独舞，表演舞种为中国民族民间舞或古典舞。每一轮比赛内容有剧目表演、技术技巧展示；每二轮比赛内容有舞蹈编创与表演、编创答辩。</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键盘乐器演奏分项：参赛表演形式为独奏，乐器种类为钢琴和手风琴。每一轮比赛内容有乐曲演奏、听音测试；每二轮比赛内容有伴奏编配与排演、伴奏编配答辩。</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名选手，每项每队限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天津艺术职业学院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4</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机械设备装调与控制技术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团体赛。竞赛内容包括：装配与调整送料装置；装配与调整机械式冲裁机构和转塔装置；装配与调整模具；连接控制电路；设置机电驱动器参数；触摸屏工程与</w:t>
            </w:r>
            <w:r w:rsidRPr="00E8161A">
              <w:rPr>
                <w:rFonts w:ascii="宋体" w:hAnsi="宋体" w:cs="宋体"/>
                <w:color w:val="000000"/>
                <w:kern w:val="0"/>
                <w:szCs w:val="21"/>
              </w:rPr>
              <w:t>PLC</w:t>
            </w:r>
            <w:r w:rsidRPr="00E8161A">
              <w:rPr>
                <w:rFonts w:ascii="宋体" w:hAnsi="宋体" w:cs="宋体" w:hint="eastAsia"/>
                <w:color w:val="000000"/>
                <w:kern w:val="0"/>
                <w:szCs w:val="21"/>
              </w:rPr>
              <w:t>程序设计及机电设备联合调试等项目。</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安徽机电职业技术学院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5</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G-044</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三维建模数字化设计与制造</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团体赛。分为“数据采集与再设计”和“数控编程与加工”两个阶段，参赛队在各</w:t>
            </w:r>
            <w:r w:rsidRPr="00E8161A">
              <w:rPr>
                <w:rFonts w:ascii="宋体" w:hAnsi="宋体" w:cs="宋体"/>
                <w:color w:val="000000"/>
                <w:kern w:val="0"/>
                <w:szCs w:val="21"/>
              </w:rPr>
              <w:t>3</w:t>
            </w:r>
            <w:r w:rsidRPr="00E8161A">
              <w:rPr>
                <w:rFonts w:ascii="宋体" w:hAnsi="宋体" w:cs="宋体" w:hint="eastAsia"/>
                <w:color w:val="000000"/>
                <w:kern w:val="0"/>
                <w:szCs w:val="21"/>
              </w:rPr>
              <w:t>个小时共</w:t>
            </w:r>
            <w:r w:rsidRPr="00E8161A">
              <w:rPr>
                <w:rFonts w:ascii="宋体" w:hAnsi="宋体" w:cs="宋体"/>
                <w:color w:val="000000"/>
                <w:kern w:val="0"/>
                <w:szCs w:val="21"/>
              </w:rPr>
              <w:t>6</w:t>
            </w:r>
            <w:r w:rsidRPr="00E8161A">
              <w:rPr>
                <w:rFonts w:ascii="宋体" w:hAnsi="宋体" w:cs="宋体" w:hint="eastAsia"/>
                <w:color w:val="000000"/>
                <w:kern w:val="0"/>
                <w:szCs w:val="21"/>
              </w:rPr>
              <w:t>小时内容，完成数据采集与再设计、数控编程与加工、职业素养与安全意识等任务。</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2</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天津机电职业技术学院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6</w:t>
            </w:r>
            <w:r>
              <w:rPr>
                <w:rFonts w:ascii="宋体" w:hAnsi="宋体" w:cs="宋体" w:hint="eastAsia"/>
                <w:color w:val="000000"/>
                <w:kern w:val="0"/>
                <w:szCs w:val="21"/>
              </w:rPr>
              <w:t>6</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G-083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数控机床装调、维修与升级改造</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团体赛。竞赛内容包括：</w:t>
            </w:r>
            <w:r w:rsidRPr="00E8161A">
              <w:rPr>
                <w:rFonts w:ascii="宋体" w:hAnsi="宋体" w:cs="宋体"/>
                <w:color w:val="000000"/>
                <w:kern w:val="0"/>
                <w:szCs w:val="21"/>
              </w:rPr>
              <w:t>1.</w:t>
            </w:r>
            <w:r w:rsidRPr="00E8161A">
              <w:rPr>
                <w:rFonts w:ascii="宋体" w:hAnsi="宋体" w:cs="宋体" w:hint="eastAsia"/>
                <w:color w:val="000000"/>
                <w:kern w:val="0"/>
                <w:szCs w:val="21"/>
              </w:rPr>
              <w:t>机械拆装与电气安装；</w:t>
            </w:r>
            <w:r w:rsidRPr="00E8161A">
              <w:rPr>
                <w:rFonts w:ascii="宋体" w:hAnsi="宋体" w:cs="宋体"/>
                <w:color w:val="000000"/>
                <w:kern w:val="0"/>
                <w:szCs w:val="21"/>
              </w:rPr>
              <w:t>2.</w:t>
            </w:r>
            <w:r w:rsidRPr="00E8161A">
              <w:rPr>
                <w:rFonts w:ascii="宋体" w:hAnsi="宋体" w:cs="宋体" w:hint="eastAsia"/>
                <w:color w:val="000000"/>
                <w:kern w:val="0"/>
                <w:szCs w:val="21"/>
              </w:rPr>
              <w:t>机床功能检查与故障排除；</w:t>
            </w:r>
            <w:r w:rsidRPr="00E8161A">
              <w:rPr>
                <w:rFonts w:ascii="宋体" w:hAnsi="宋体" w:cs="宋体"/>
                <w:color w:val="000000"/>
                <w:kern w:val="0"/>
                <w:szCs w:val="21"/>
              </w:rPr>
              <w:t>3.</w:t>
            </w:r>
            <w:r w:rsidRPr="00E8161A">
              <w:rPr>
                <w:rFonts w:ascii="宋体" w:hAnsi="宋体" w:cs="宋体" w:hint="eastAsia"/>
                <w:color w:val="000000"/>
                <w:kern w:val="0"/>
                <w:szCs w:val="21"/>
              </w:rPr>
              <w:t>数控机床位置精度的检测；</w:t>
            </w:r>
            <w:r w:rsidRPr="00E8161A">
              <w:rPr>
                <w:rFonts w:ascii="宋体" w:hAnsi="宋体" w:cs="宋体"/>
                <w:color w:val="000000"/>
                <w:kern w:val="0"/>
                <w:szCs w:val="21"/>
              </w:rPr>
              <w:t>4.</w:t>
            </w:r>
            <w:r w:rsidRPr="00E8161A">
              <w:rPr>
                <w:rFonts w:ascii="宋体" w:hAnsi="宋体" w:cs="宋体" w:hint="eastAsia"/>
                <w:color w:val="000000"/>
                <w:kern w:val="0"/>
                <w:szCs w:val="21"/>
              </w:rPr>
              <w:t>数控铣床升级改造为加工中心；</w:t>
            </w:r>
            <w:r w:rsidRPr="00E8161A">
              <w:rPr>
                <w:rFonts w:ascii="宋体" w:hAnsi="宋体" w:cs="宋体"/>
                <w:color w:val="000000"/>
                <w:kern w:val="0"/>
                <w:szCs w:val="21"/>
              </w:rPr>
              <w:t>5.</w:t>
            </w:r>
            <w:r w:rsidRPr="00E8161A">
              <w:rPr>
                <w:rFonts w:ascii="宋体" w:hAnsi="宋体" w:cs="宋体" w:hint="eastAsia"/>
                <w:color w:val="000000"/>
                <w:kern w:val="0"/>
                <w:szCs w:val="21"/>
              </w:rPr>
              <w:t>试件切削试验编程与操作；</w:t>
            </w:r>
            <w:r w:rsidRPr="00E8161A">
              <w:rPr>
                <w:rFonts w:ascii="宋体" w:hAnsi="宋体" w:cs="宋体"/>
                <w:color w:val="000000"/>
                <w:kern w:val="0"/>
                <w:szCs w:val="21"/>
              </w:rPr>
              <w:t>6.</w:t>
            </w:r>
            <w:r w:rsidRPr="00E8161A">
              <w:rPr>
                <w:rFonts w:ascii="宋体" w:hAnsi="宋体" w:cs="宋体" w:hint="eastAsia"/>
                <w:color w:val="000000"/>
                <w:kern w:val="0"/>
                <w:szCs w:val="21"/>
              </w:rPr>
              <w:t>职业素养与安全意识。</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天津机电职业技术学院</w:t>
            </w:r>
          </w:p>
        </w:tc>
      </w:tr>
      <w:tr w:rsidR="003A57FA" w:rsidRPr="00E8161A" w:rsidTr="008F2423">
        <w:trPr>
          <w:cantSplit/>
          <w:trHeight w:val="48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7</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G-043</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制造大类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注塑模具</w:t>
            </w:r>
            <w:r w:rsidRPr="00E8161A">
              <w:rPr>
                <w:rFonts w:ascii="宋体" w:hAnsi="宋体" w:cs="宋体"/>
                <w:color w:val="000000"/>
                <w:kern w:val="0"/>
                <w:szCs w:val="21"/>
              </w:rPr>
              <w:t>CAD/CAE</w:t>
            </w:r>
            <w:r w:rsidRPr="00E8161A">
              <w:rPr>
                <w:rFonts w:ascii="宋体" w:hAnsi="宋体" w:cs="宋体" w:hint="eastAsia"/>
                <w:color w:val="000000"/>
                <w:kern w:val="0"/>
                <w:szCs w:val="21"/>
              </w:rPr>
              <w:t>与主要零件加工</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团体赛。参赛队根据项目任务要求，依据赛题提供的塑料制件原始数据，完成该产品的注塑模具</w:t>
            </w:r>
            <w:r w:rsidRPr="00E8161A">
              <w:rPr>
                <w:rFonts w:ascii="宋体" w:hAnsi="宋体" w:cs="宋体"/>
                <w:color w:val="000000"/>
                <w:kern w:val="0"/>
                <w:szCs w:val="21"/>
              </w:rPr>
              <w:t>CAD</w:t>
            </w:r>
            <w:r w:rsidRPr="00E8161A">
              <w:rPr>
                <w:rFonts w:ascii="宋体" w:hAnsi="宋体" w:cs="宋体" w:hint="eastAsia"/>
                <w:color w:val="000000"/>
                <w:kern w:val="0"/>
                <w:szCs w:val="21"/>
              </w:rPr>
              <w:t>设计、</w:t>
            </w:r>
            <w:r w:rsidRPr="00E8161A">
              <w:rPr>
                <w:rFonts w:ascii="宋体" w:hAnsi="宋体" w:cs="宋体"/>
                <w:color w:val="000000"/>
                <w:kern w:val="0"/>
                <w:szCs w:val="21"/>
              </w:rPr>
              <w:t>CAE</w:t>
            </w:r>
            <w:r w:rsidRPr="00E8161A">
              <w:rPr>
                <w:rFonts w:ascii="宋体" w:hAnsi="宋体" w:cs="宋体" w:hint="eastAsia"/>
                <w:color w:val="000000"/>
                <w:kern w:val="0"/>
                <w:szCs w:val="21"/>
              </w:rPr>
              <w:t>分析，并利用赛位配备的数控铣削机床及其他设备完成模具零件（指定）的加工制造。</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天津轻工职业技术学院</w:t>
            </w:r>
          </w:p>
        </w:tc>
      </w:tr>
      <w:tr w:rsidR="003A57FA" w:rsidRPr="00E8161A" w:rsidTr="008F2423">
        <w:trPr>
          <w:cantSplit/>
          <w:trHeight w:val="683"/>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6</w:t>
            </w:r>
            <w:r>
              <w:rPr>
                <w:rFonts w:ascii="宋体" w:hAnsi="宋体" w:cs="宋体" w:hint="eastAsia"/>
                <w:color w:val="000000"/>
                <w:kern w:val="0"/>
                <w:szCs w:val="21"/>
              </w:rPr>
              <w:t>8</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G-096</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资源开发与测绘大类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测绘：</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二等水准测量</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2.</w:t>
            </w:r>
            <w:r w:rsidRPr="00E8161A">
              <w:rPr>
                <w:rFonts w:ascii="宋体" w:hAnsi="宋体" w:cs="宋体" w:hint="eastAsia"/>
                <w:color w:val="000000"/>
                <w:kern w:val="0"/>
                <w:szCs w:val="21"/>
              </w:rPr>
              <w:t>工程施工放样</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color w:val="000000"/>
                <w:kern w:val="0"/>
                <w:szCs w:val="21"/>
              </w:rPr>
              <w:t>3.1:500</w:t>
            </w:r>
            <w:r w:rsidRPr="00E8161A">
              <w:rPr>
                <w:rFonts w:ascii="宋体" w:hAnsi="宋体" w:cs="宋体" w:hint="eastAsia"/>
                <w:color w:val="000000"/>
                <w:kern w:val="0"/>
                <w:szCs w:val="21"/>
              </w:rPr>
              <w:t>数字测图</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3</w:t>
            </w:r>
          </w:p>
        </w:tc>
        <w:tc>
          <w:tcPr>
            <w:tcW w:w="5528" w:type="dxa"/>
            <w:vAlign w:val="center"/>
          </w:tcPr>
          <w:p w:rsidR="003A57FA" w:rsidRPr="00E8161A" w:rsidRDefault="003A57FA" w:rsidP="008F2423">
            <w:pPr>
              <w:widowControl/>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团体赛：竞赛内容分别为：</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二等水准测量。参赛队应完成现场抽签得到的水准路线。完成外业观测后，在现场完成高程误差配赋计算，并填写高程点成果表。</w:t>
            </w:r>
            <w:r w:rsidRPr="00E8161A">
              <w:rPr>
                <w:rFonts w:ascii="宋体" w:hAnsi="宋体" w:cs="宋体"/>
                <w:color w:val="000000"/>
                <w:kern w:val="0"/>
                <w:szCs w:val="21"/>
              </w:rPr>
              <w:t>2.</w:t>
            </w:r>
            <w:r w:rsidRPr="00E8161A">
              <w:rPr>
                <w:rFonts w:ascii="宋体" w:hAnsi="宋体" w:cs="宋体" w:hint="eastAsia"/>
                <w:color w:val="000000"/>
                <w:kern w:val="0"/>
                <w:szCs w:val="21"/>
              </w:rPr>
              <w:t>工程施工放样。计算出道路曲线常数、曲线要素、主点里程、部分主点及指定点的曲线中桩点坐标。根据抽签得到的测站点、共用定向点和检核点，使用全站仪点放样指定的</w:t>
            </w:r>
            <w:r w:rsidRPr="00E8161A">
              <w:rPr>
                <w:rFonts w:ascii="宋体" w:hAnsi="宋体" w:cs="宋体"/>
                <w:color w:val="000000"/>
                <w:kern w:val="0"/>
                <w:szCs w:val="21"/>
              </w:rPr>
              <w:t>2</w:t>
            </w:r>
            <w:r w:rsidRPr="00E8161A">
              <w:rPr>
                <w:rFonts w:ascii="宋体" w:hAnsi="宋体" w:cs="宋体" w:hint="eastAsia"/>
                <w:color w:val="000000"/>
                <w:kern w:val="0"/>
                <w:szCs w:val="21"/>
              </w:rPr>
              <w:t>个中桩点。</w:t>
            </w:r>
            <w:r w:rsidRPr="00E8161A">
              <w:rPr>
                <w:rFonts w:ascii="宋体" w:hAnsi="宋体" w:cs="宋体"/>
                <w:color w:val="000000"/>
                <w:kern w:val="0"/>
                <w:szCs w:val="21"/>
              </w:rPr>
              <w:t>3.1:500</w:t>
            </w:r>
            <w:r w:rsidRPr="00E8161A">
              <w:rPr>
                <w:rFonts w:ascii="宋体" w:hAnsi="宋体" w:cs="宋体" w:hint="eastAsia"/>
                <w:color w:val="000000"/>
                <w:kern w:val="0"/>
                <w:szCs w:val="21"/>
              </w:rPr>
              <w:t>数字测图。提供</w:t>
            </w:r>
            <w:r w:rsidRPr="00E8161A">
              <w:rPr>
                <w:rFonts w:ascii="宋体" w:hAnsi="宋体" w:cs="宋体"/>
                <w:color w:val="000000"/>
                <w:kern w:val="0"/>
                <w:szCs w:val="21"/>
              </w:rPr>
              <w:t>2</w:t>
            </w:r>
            <w:r w:rsidRPr="00E8161A">
              <w:rPr>
                <w:rFonts w:ascii="宋体" w:hAnsi="宋体" w:cs="宋体" w:hint="eastAsia"/>
                <w:color w:val="000000"/>
                <w:kern w:val="0"/>
                <w:szCs w:val="21"/>
              </w:rPr>
              <w:t>个控制点和</w:t>
            </w:r>
            <w:r w:rsidRPr="00E8161A">
              <w:rPr>
                <w:rFonts w:ascii="宋体" w:hAnsi="宋体" w:cs="宋体"/>
                <w:color w:val="000000"/>
                <w:kern w:val="0"/>
                <w:szCs w:val="21"/>
              </w:rPr>
              <w:t>1</w:t>
            </w:r>
            <w:r w:rsidRPr="00E8161A">
              <w:rPr>
                <w:rFonts w:ascii="宋体" w:hAnsi="宋体" w:cs="宋体" w:hint="eastAsia"/>
                <w:color w:val="000000"/>
                <w:kern w:val="0"/>
                <w:szCs w:val="21"/>
              </w:rPr>
              <w:t>个检查点，参赛队利用</w:t>
            </w:r>
            <w:r w:rsidRPr="00E8161A">
              <w:rPr>
                <w:rFonts w:ascii="宋体" w:hAnsi="宋体" w:cs="宋体"/>
                <w:color w:val="000000"/>
                <w:kern w:val="0"/>
                <w:szCs w:val="21"/>
              </w:rPr>
              <w:t>GNSS</w:t>
            </w:r>
            <w:r w:rsidRPr="00E8161A">
              <w:rPr>
                <w:rFonts w:ascii="宋体" w:hAnsi="宋体" w:cs="宋体" w:hint="eastAsia"/>
                <w:color w:val="000000"/>
                <w:kern w:val="0"/>
                <w:szCs w:val="21"/>
              </w:rPr>
              <w:t>流动站在已知点测量确定坐标系转换参数后测图。</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每项每队</w:t>
            </w:r>
            <w:r w:rsidRPr="00E8161A">
              <w:rPr>
                <w:rFonts w:ascii="宋体" w:hAnsi="宋体" w:cs="宋体"/>
                <w:color w:val="000000"/>
                <w:kern w:val="0"/>
                <w:szCs w:val="21"/>
              </w:rPr>
              <w:t>4</w:t>
            </w:r>
            <w:r w:rsidRPr="00E8161A">
              <w:rPr>
                <w:rFonts w:ascii="宋体" w:hAnsi="宋体" w:cs="宋体" w:hint="eastAsia"/>
                <w:color w:val="000000"/>
                <w:kern w:val="0"/>
                <w:szCs w:val="21"/>
              </w:rPr>
              <w:t>名选手，每项每队限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黄河水利职业技术学院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Pr>
                <w:rFonts w:ascii="宋体" w:hAnsi="宋体" w:cs="宋体" w:hint="eastAsia"/>
                <w:color w:val="000000"/>
                <w:kern w:val="0"/>
                <w:szCs w:val="21"/>
              </w:rPr>
              <w:t>69</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G-103</w:t>
            </w:r>
          </w:p>
        </w:tc>
        <w:tc>
          <w:tcPr>
            <w:tcW w:w="718" w:type="dxa"/>
            <w:noWrap/>
            <w:vAlign w:val="center"/>
          </w:tcPr>
          <w:p w:rsidR="003A57FA" w:rsidRPr="00E8161A" w:rsidRDefault="003A57FA" w:rsidP="008F2423">
            <w:pPr>
              <w:widowControl/>
              <w:snapToGrid w:val="0"/>
              <w:jc w:val="center"/>
              <w:rPr>
                <w:rFonts w:ascii="宋体" w:hAnsi="宋体" w:cs="宋体"/>
                <w:color w:val="000000"/>
                <w:kern w:val="0"/>
                <w:szCs w:val="21"/>
              </w:rPr>
            </w:pPr>
            <w:r w:rsidRPr="00E8161A">
              <w:rPr>
                <w:rFonts w:ascii="宋体" w:hAnsi="宋体" w:cs="宋体" w:hint="eastAsia"/>
                <w:color w:val="000000"/>
                <w:kern w:val="0"/>
                <w:szCs w:val="21"/>
              </w:rPr>
              <w:t>资源开发与测绘大类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煤矿瓦斯检查</w:t>
            </w:r>
          </w:p>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（煤矿安全）</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个人赛。比赛内容包括光学瓦斯检定器故障判断及合格仪器选定、模拟矿井通风系统瓦斯管理、实测瓦斯浓度及数据校正、自救器的佩带。</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3</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徐州机电工程高等职业学校</w:t>
            </w:r>
          </w:p>
        </w:tc>
      </w:tr>
      <w:tr w:rsidR="003A57FA" w:rsidRPr="00E8161A" w:rsidTr="008F2423">
        <w:trPr>
          <w:cantSplit/>
          <w:trHeight w:val="240"/>
        </w:trPr>
        <w:tc>
          <w:tcPr>
            <w:tcW w:w="543"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lastRenderedPageBreak/>
              <w:t>7</w:t>
            </w:r>
            <w:r>
              <w:rPr>
                <w:rFonts w:ascii="宋体" w:hAnsi="宋体" w:cs="宋体" w:hint="eastAsia"/>
                <w:color w:val="000000"/>
                <w:kern w:val="0"/>
                <w:szCs w:val="21"/>
              </w:rPr>
              <w:t>0</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G-007</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资源开发与测绘大类</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选矿技术</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hint="eastAsia"/>
                <w:color w:val="000000"/>
                <w:kern w:val="0"/>
                <w:szCs w:val="21"/>
              </w:rPr>
            </w:pPr>
            <w:r w:rsidRPr="00E8161A">
              <w:rPr>
                <w:rFonts w:ascii="宋体" w:hAnsi="宋体" w:cs="宋体" w:hint="eastAsia"/>
                <w:color w:val="000000"/>
                <w:kern w:val="0"/>
                <w:szCs w:val="21"/>
              </w:rPr>
              <w:t>团体赛。包括三个竞赛环节：</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细粒物料筛分分析：进行样品识别、制备、筛分分析，用浓度壶法测出筛上产品细度，与干筛的标准值进行对照；用容量瓶法测出产品比重，</w:t>
            </w:r>
            <w:r w:rsidRPr="00E8161A">
              <w:rPr>
                <w:rFonts w:ascii="宋体" w:hAnsi="宋体" w:cs="宋体"/>
                <w:color w:val="000000"/>
                <w:kern w:val="0"/>
                <w:szCs w:val="21"/>
              </w:rPr>
              <w:t xml:space="preserve"> </w:t>
            </w:r>
            <w:r w:rsidRPr="00E8161A">
              <w:rPr>
                <w:rFonts w:ascii="宋体" w:hAnsi="宋体" w:cs="宋体" w:hint="eastAsia"/>
                <w:color w:val="000000"/>
                <w:kern w:val="0"/>
                <w:szCs w:val="21"/>
              </w:rPr>
              <w:t>与标准值比较。</w:t>
            </w:r>
            <w:r w:rsidRPr="00E8161A">
              <w:rPr>
                <w:rFonts w:ascii="宋体" w:hAnsi="宋体" w:cs="宋体"/>
                <w:color w:val="000000"/>
                <w:kern w:val="0"/>
                <w:szCs w:val="21"/>
              </w:rPr>
              <w:t>2.</w:t>
            </w:r>
            <w:r w:rsidRPr="00E8161A">
              <w:rPr>
                <w:rFonts w:ascii="宋体" w:hAnsi="宋体" w:cs="宋体" w:hint="eastAsia"/>
                <w:color w:val="000000"/>
                <w:kern w:val="0"/>
                <w:szCs w:val="21"/>
              </w:rPr>
              <w:t>摇床参数调节：测量摇床冲程冲次，调节横向坡度和水量，使床面水呈流膜状，无拉沟现象；用硫铁矿做选别试验，计算用水量，对精矿品位和回收率进行化验和计算，并与标准值比较。</w:t>
            </w:r>
            <w:r w:rsidRPr="00E8161A">
              <w:rPr>
                <w:rFonts w:ascii="宋体" w:hAnsi="宋体" w:cs="宋体"/>
                <w:color w:val="000000"/>
                <w:kern w:val="0"/>
                <w:szCs w:val="21"/>
              </w:rPr>
              <w:t>3.</w:t>
            </w:r>
            <w:r w:rsidRPr="00E8161A">
              <w:rPr>
                <w:rFonts w:ascii="宋体" w:hAnsi="宋体" w:cs="宋体" w:hint="eastAsia"/>
                <w:color w:val="000000"/>
                <w:kern w:val="0"/>
                <w:szCs w:val="21"/>
              </w:rPr>
              <w:t>浮选工艺操作：称取矿样，配制药剂并完成试验，选别结束后对精矿产品进行结果判断和化验，并与标准值比较。</w:t>
            </w:r>
          </w:p>
        </w:tc>
        <w:tc>
          <w:tcPr>
            <w:tcW w:w="2977" w:type="dxa"/>
            <w:vAlign w:val="center"/>
          </w:tcPr>
          <w:p w:rsidR="003A57FA" w:rsidRPr="00E8161A" w:rsidRDefault="003A57FA" w:rsidP="008F2423">
            <w:pPr>
              <w:widowControl/>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Pr="00DE305E" w:rsidRDefault="003A57FA" w:rsidP="008F2423">
            <w:pPr>
              <w:rPr>
                <w:rFonts w:hint="eastAsia"/>
              </w:rPr>
            </w:pPr>
            <w:r w:rsidRPr="00DE305E">
              <w:rPr>
                <w:rFonts w:hint="eastAsia"/>
              </w:rPr>
              <w:t>兰州资源环境职业技术学院</w:t>
            </w:r>
          </w:p>
        </w:tc>
      </w:tr>
      <w:tr w:rsidR="003A57FA" w:rsidRPr="00E8161A" w:rsidTr="008F2423">
        <w:trPr>
          <w:cantSplit/>
          <w:trHeight w:val="240"/>
        </w:trPr>
        <w:tc>
          <w:tcPr>
            <w:tcW w:w="543" w:type="dxa"/>
            <w:noWrap/>
            <w:vAlign w:val="center"/>
          </w:tcPr>
          <w:p w:rsidR="003A57FA" w:rsidRPr="00E8161A" w:rsidRDefault="003A57FA" w:rsidP="008F2423">
            <w:pPr>
              <w:widowControl/>
              <w:adjustRightInd w:val="0"/>
              <w:snapToGrid w:val="0"/>
              <w:jc w:val="center"/>
              <w:rPr>
                <w:rFonts w:ascii="宋体" w:hAnsi="宋体" w:cs="宋体"/>
                <w:color w:val="000000"/>
                <w:kern w:val="0"/>
                <w:szCs w:val="21"/>
              </w:rPr>
            </w:pPr>
            <w:r w:rsidRPr="00E8161A">
              <w:rPr>
                <w:rFonts w:ascii="宋体" w:hAnsi="宋体" w:cs="宋体"/>
                <w:color w:val="000000"/>
                <w:kern w:val="0"/>
                <w:szCs w:val="21"/>
              </w:rPr>
              <w:t>7</w:t>
            </w:r>
            <w:r>
              <w:rPr>
                <w:rFonts w:ascii="宋体" w:hAnsi="宋体" w:cs="宋体" w:hint="eastAsia"/>
                <w:color w:val="000000"/>
                <w:kern w:val="0"/>
                <w:szCs w:val="21"/>
              </w:rPr>
              <w:t>1</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color w:val="000000"/>
                <w:kern w:val="0"/>
                <w:szCs w:val="21"/>
              </w:rPr>
              <w:t>G-139</w:t>
            </w:r>
          </w:p>
        </w:tc>
        <w:tc>
          <w:tcPr>
            <w:tcW w:w="718" w:type="dxa"/>
            <w:noWrap/>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交通运输</w:t>
            </w:r>
          </w:p>
        </w:tc>
        <w:tc>
          <w:tcPr>
            <w:tcW w:w="427" w:type="dxa"/>
            <w:vAlign w:val="center"/>
          </w:tcPr>
          <w:p w:rsidR="003A57FA" w:rsidRPr="00E8161A" w:rsidRDefault="003A57FA" w:rsidP="008F2423">
            <w:pPr>
              <w:widowControl/>
              <w:jc w:val="center"/>
              <w:rPr>
                <w:rFonts w:ascii="宋体" w:hAnsi="宋体" w:cs="宋体"/>
                <w:color w:val="000000"/>
                <w:kern w:val="0"/>
                <w:szCs w:val="21"/>
              </w:rPr>
            </w:pPr>
            <w:r w:rsidRPr="00E8161A">
              <w:rPr>
                <w:rFonts w:ascii="宋体" w:hAnsi="宋体" w:cs="宋体" w:hint="eastAsia"/>
                <w:color w:val="000000"/>
                <w:kern w:val="0"/>
                <w:szCs w:val="21"/>
              </w:rPr>
              <w:t>高职</w:t>
            </w:r>
          </w:p>
        </w:tc>
        <w:tc>
          <w:tcPr>
            <w:tcW w:w="1416" w:type="dxa"/>
            <w:noWrap/>
            <w:vAlign w:val="center"/>
          </w:tcPr>
          <w:p w:rsidR="003A57FA" w:rsidRPr="00E8161A" w:rsidRDefault="003A57FA" w:rsidP="008F2423">
            <w:pPr>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飞机发动机拆装调试与维修</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sidRPr="00E8161A">
              <w:rPr>
                <w:rFonts w:ascii="宋体" w:hAnsi="宋体" w:cs="宋体"/>
                <w:color w:val="000000"/>
                <w:kern w:val="0"/>
                <w:szCs w:val="21"/>
              </w:rPr>
              <w:t>1</w:t>
            </w:r>
          </w:p>
        </w:tc>
        <w:tc>
          <w:tcPr>
            <w:tcW w:w="5528" w:type="dxa"/>
            <w:vAlign w:val="center"/>
          </w:tcPr>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hint="eastAsia"/>
                <w:color w:val="000000"/>
                <w:kern w:val="0"/>
                <w:szCs w:val="21"/>
              </w:rPr>
              <w:t>团体赛。比赛分</w:t>
            </w:r>
            <w:r w:rsidRPr="00E8161A">
              <w:rPr>
                <w:rFonts w:ascii="宋体" w:hAnsi="宋体" w:cs="宋体"/>
                <w:color w:val="000000"/>
                <w:kern w:val="0"/>
                <w:szCs w:val="21"/>
              </w:rPr>
              <w:t>3</w:t>
            </w:r>
            <w:r w:rsidRPr="00E8161A">
              <w:rPr>
                <w:rFonts w:ascii="宋体" w:hAnsi="宋体" w:cs="宋体" w:hint="eastAsia"/>
                <w:color w:val="000000"/>
                <w:kern w:val="0"/>
                <w:szCs w:val="21"/>
              </w:rPr>
              <w:t>个项目进行，以实操为主，包括：</w:t>
            </w:r>
          </w:p>
          <w:p w:rsidR="003A57FA" w:rsidRPr="00E8161A" w:rsidRDefault="003A57FA" w:rsidP="008F2423">
            <w:pPr>
              <w:widowControl/>
              <w:adjustRightInd w:val="0"/>
              <w:snapToGrid w:val="0"/>
              <w:jc w:val="left"/>
              <w:rPr>
                <w:rFonts w:ascii="宋体" w:hAnsi="宋体" w:cs="宋体"/>
                <w:color w:val="000000"/>
                <w:kern w:val="0"/>
                <w:szCs w:val="21"/>
              </w:rPr>
            </w:pPr>
            <w:r w:rsidRPr="00E8161A">
              <w:rPr>
                <w:rFonts w:ascii="宋体" w:hAnsi="宋体" w:cs="宋体"/>
                <w:color w:val="000000"/>
                <w:kern w:val="0"/>
                <w:szCs w:val="21"/>
              </w:rPr>
              <w:t>1.</w:t>
            </w:r>
            <w:r w:rsidRPr="00E8161A">
              <w:rPr>
                <w:rFonts w:ascii="宋体" w:hAnsi="宋体" w:cs="宋体" w:hint="eastAsia"/>
                <w:color w:val="000000"/>
                <w:kern w:val="0"/>
                <w:szCs w:val="21"/>
              </w:rPr>
              <w:t>活塞</w:t>
            </w:r>
            <w:r w:rsidRPr="00E8161A">
              <w:rPr>
                <w:rFonts w:ascii="宋体" w:hAnsi="宋体" w:cs="宋体"/>
                <w:color w:val="000000"/>
                <w:kern w:val="0"/>
                <w:szCs w:val="21"/>
              </w:rPr>
              <w:t>-5</w:t>
            </w:r>
            <w:r w:rsidRPr="00E8161A">
              <w:rPr>
                <w:rFonts w:ascii="宋体" w:hAnsi="宋体" w:cs="宋体" w:hint="eastAsia"/>
                <w:color w:val="000000"/>
                <w:kern w:val="0"/>
                <w:szCs w:val="21"/>
              </w:rPr>
              <w:t>型发动机汽缸、活塞和气门组件的拆装与调试。</w:t>
            </w:r>
            <w:r w:rsidRPr="00E8161A">
              <w:rPr>
                <w:rFonts w:ascii="宋体" w:hAnsi="宋体" w:cs="宋体"/>
                <w:color w:val="000000"/>
                <w:kern w:val="0"/>
                <w:szCs w:val="21"/>
              </w:rPr>
              <w:t>2.</w:t>
            </w:r>
            <w:r w:rsidRPr="00E8161A">
              <w:rPr>
                <w:rFonts w:ascii="宋体" w:hAnsi="宋体" w:cs="宋体" w:hint="eastAsia"/>
                <w:color w:val="000000"/>
                <w:kern w:val="0"/>
                <w:szCs w:val="21"/>
              </w:rPr>
              <w:t>涡桨</w:t>
            </w:r>
            <w:r w:rsidRPr="00E8161A">
              <w:rPr>
                <w:rFonts w:ascii="宋体" w:hAnsi="宋体" w:cs="宋体"/>
                <w:color w:val="000000"/>
                <w:kern w:val="0"/>
                <w:szCs w:val="21"/>
              </w:rPr>
              <w:t>-5</w:t>
            </w:r>
            <w:r w:rsidRPr="00E8161A">
              <w:rPr>
                <w:rFonts w:ascii="宋体" w:hAnsi="宋体" w:cs="宋体" w:hint="eastAsia"/>
                <w:color w:val="000000"/>
                <w:kern w:val="0"/>
                <w:szCs w:val="21"/>
              </w:rPr>
              <w:t>型发动机高压燃油泵拆。</w:t>
            </w:r>
            <w:r w:rsidRPr="00E8161A">
              <w:rPr>
                <w:rFonts w:ascii="宋体" w:hAnsi="宋体" w:cs="宋体"/>
                <w:color w:val="000000"/>
                <w:kern w:val="0"/>
                <w:szCs w:val="21"/>
              </w:rPr>
              <w:t>3.</w:t>
            </w:r>
            <w:r w:rsidRPr="00E8161A">
              <w:rPr>
                <w:rFonts w:ascii="宋体" w:hAnsi="宋体" w:cs="宋体" w:hint="eastAsia"/>
                <w:color w:val="000000"/>
                <w:kern w:val="0"/>
                <w:szCs w:val="21"/>
              </w:rPr>
              <w:t>基于</w:t>
            </w:r>
            <w:r w:rsidRPr="00E8161A">
              <w:rPr>
                <w:rFonts w:ascii="宋体" w:hAnsi="宋体" w:cs="宋体"/>
                <w:color w:val="000000"/>
                <w:kern w:val="0"/>
                <w:szCs w:val="21"/>
              </w:rPr>
              <w:t>CFM56</w:t>
            </w:r>
            <w:r w:rsidRPr="00E8161A">
              <w:rPr>
                <w:rFonts w:ascii="宋体" w:hAnsi="宋体" w:cs="宋体" w:hint="eastAsia"/>
                <w:color w:val="000000"/>
                <w:kern w:val="0"/>
                <w:szCs w:val="21"/>
              </w:rPr>
              <w:t>系列发动机的区域标准线路施工。</w:t>
            </w:r>
          </w:p>
        </w:tc>
        <w:tc>
          <w:tcPr>
            <w:tcW w:w="2977" w:type="dxa"/>
            <w:vAlign w:val="center"/>
          </w:tcPr>
          <w:p w:rsidR="003A57FA" w:rsidRPr="00E8161A" w:rsidRDefault="003A57FA" w:rsidP="008F2423">
            <w:pPr>
              <w:adjustRightInd w:val="0"/>
              <w:snapToGrid w:val="0"/>
              <w:rPr>
                <w:rFonts w:ascii="宋体" w:hAnsi="宋体" w:cs="宋体"/>
                <w:color w:val="000000"/>
                <w:kern w:val="0"/>
                <w:szCs w:val="21"/>
              </w:rPr>
            </w:pPr>
            <w:r w:rsidRPr="00E8161A">
              <w:rPr>
                <w:rFonts w:ascii="宋体" w:hAnsi="宋体" w:cs="宋体" w:hint="eastAsia"/>
                <w:color w:val="000000"/>
                <w:kern w:val="0"/>
                <w:szCs w:val="21"/>
              </w:rPr>
              <w:t>每队</w:t>
            </w:r>
            <w:r w:rsidRPr="00E8161A">
              <w:rPr>
                <w:rFonts w:ascii="宋体" w:hAnsi="宋体" w:cs="宋体"/>
                <w:color w:val="000000"/>
                <w:kern w:val="0"/>
                <w:szCs w:val="21"/>
              </w:rPr>
              <w:t>3</w:t>
            </w:r>
            <w:r w:rsidRPr="00E8161A">
              <w:rPr>
                <w:rFonts w:ascii="宋体" w:hAnsi="宋体" w:cs="宋体" w:hint="eastAsia"/>
                <w:color w:val="000000"/>
                <w:kern w:val="0"/>
                <w:szCs w:val="21"/>
              </w:rPr>
              <w:t>名选手，限</w:t>
            </w:r>
            <w:r w:rsidRPr="00E8161A">
              <w:rPr>
                <w:rFonts w:ascii="宋体" w:hAnsi="宋体" w:cs="宋体"/>
                <w:color w:val="000000"/>
                <w:kern w:val="0"/>
                <w:szCs w:val="21"/>
              </w:rPr>
              <w:t>2</w:t>
            </w:r>
            <w:r w:rsidRPr="00E8161A">
              <w:rPr>
                <w:rFonts w:ascii="宋体" w:hAnsi="宋体" w:cs="宋体" w:hint="eastAsia"/>
                <w:color w:val="000000"/>
                <w:kern w:val="0"/>
                <w:szCs w:val="21"/>
              </w:rPr>
              <w:t>名指导教师。</w:t>
            </w:r>
          </w:p>
        </w:tc>
        <w:tc>
          <w:tcPr>
            <w:tcW w:w="960" w:type="dxa"/>
            <w:vAlign w:val="center"/>
          </w:tcPr>
          <w:p w:rsidR="003A57FA" w:rsidRDefault="003A57FA" w:rsidP="008F2423">
            <w:r w:rsidRPr="00DE305E">
              <w:rPr>
                <w:rFonts w:hint="eastAsia"/>
              </w:rPr>
              <w:t>中国民航大学</w:t>
            </w:r>
          </w:p>
        </w:tc>
      </w:tr>
      <w:tr w:rsidR="003A57FA" w:rsidRPr="00E8161A" w:rsidTr="008F2423">
        <w:trPr>
          <w:cantSplit/>
          <w:trHeight w:val="240"/>
        </w:trPr>
        <w:tc>
          <w:tcPr>
            <w:tcW w:w="543" w:type="dxa"/>
            <w:noWrap/>
            <w:vAlign w:val="center"/>
          </w:tcPr>
          <w:p w:rsidR="003A57FA" w:rsidRPr="00E8161A" w:rsidRDefault="003A57FA" w:rsidP="008F242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72</w:t>
            </w:r>
          </w:p>
        </w:tc>
        <w:tc>
          <w:tcPr>
            <w:tcW w:w="741" w:type="dxa"/>
            <w:noWrap/>
            <w:vAlign w:val="center"/>
          </w:tcPr>
          <w:p w:rsidR="003A57FA" w:rsidRPr="00E8161A" w:rsidRDefault="003A57FA" w:rsidP="008F2423">
            <w:pPr>
              <w:widowControl/>
              <w:jc w:val="center"/>
              <w:rPr>
                <w:rFonts w:ascii="宋体" w:hAnsi="宋体" w:cs="宋体"/>
                <w:color w:val="000000"/>
                <w:kern w:val="0"/>
                <w:szCs w:val="21"/>
              </w:rPr>
            </w:pPr>
            <w:r w:rsidRPr="002E66AC">
              <w:rPr>
                <w:rFonts w:ascii="宋体" w:hAnsi="宋体" w:cs="宋体" w:hint="eastAsia"/>
                <w:color w:val="000000"/>
                <w:w w:val="93"/>
                <w:kern w:val="0"/>
                <w:szCs w:val="21"/>
                <w:fitText w:val="588" w:id="643578369"/>
              </w:rPr>
              <w:t>ZG-00</w:t>
            </w:r>
            <w:r w:rsidRPr="002E66AC">
              <w:rPr>
                <w:rFonts w:ascii="宋体" w:hAnsi="宋体" w:cs="宋体" w:hint="eastAsia"/>
                <w:color w:val="000000"/>
                <w:spacing w:val="45"/>
                <w:w w:val="93"/>
                <w:kern w:val="0"/>
                <w:szCs w:val="21"/>
                <w:fitText w:val="588" w:id="643578369"/>
              </w:rPr>
              <w:t>1</w:t>
            </w:r>
          </w:p>
        </w:tc>
        <w:tc>
          <w:tcPr>
            <w:tcW w:w="718" w:type="dxa"/>
            <w:noWrap/>
            <w:vAlign w:val="center"/>
          </w:tcPr>
          <w:p w:rsidR="003A57FA" w:rsidRPr="00E8161A" w:rsidRDefault="003A57FA" w:rsidP="008F2423">
            <w:pPr>
              <w:widowControl/>
              <w:jc w:val="center"/>
              <w:rPr>
                <w:rFonts w:ascii="宋体" w:hAnsi="宋体" w:cs="宋体" w:hint="eastAsia"/>
                <w:color w:val="000000"/>
                <w:kern w:val="0"/>
                <w:szCs w:val="21"/>
              </w:rPr>
            </w:pPr>
            <w:r w:rsidRPr="00E8161A">
              <w:rPr>
                <w:rFonts w:ascii="宋体" w:hAnsi="宋体" w:cs="宋体" w:hint="eastAsia"/>
                <w:color w:val="000000"/>
                <w:kern w:val="0"/>
                <w:szCs w:val="21"/>
              </w:rPr>
              <w:t>艺术设计传媒大类</w:t>
            </w:r>
          </w:p>
        </w:tc>
        <w:tc>
          <w:tcPr>
            <w:tcW w:w="427" w:type="dxa"/>
            <w:vAlign w:val="center"/>
          </w:tcPr>
          <w:p w:rsidR="003A57FA" w:rsidRPr="00E8161A" w:rsidRDefault="003A57FA" w:rsidP="008F2423">
            <w:pPr>
              <w:widowControl/>
              <w:jc w:val="center"/>
              <w:rPr>
                <w:rFonts w:ascii="宋体" w:hAnsi="宋体" w:cs="宋体" w:hint="eastAsia"/>
                <w:color w:val="000000"/>
                <w:kern w:val="0"/>
                <w:szCs w:val="21"/>
              </w:rPr>
            </w:pPr>
            <w:r>
              <w:rPr>
                <w:rFonts w:ascii="宋体" w:hAnsi="宋体" w:cs="宋体" w:hint="eastAsia"/>
                <w:color w:val="000000"/>
                <w:kern w:val="0"/>
                <w:szCs w:val="21"/>
              </w:rPr>
              <w:t>中高职</w:t>
            </w:r>
          </w:p>
        </w:tc>
        <w:tc>
          <w:tcPr>
            <w:tcW w:w="1416" w:type="dxa"/>
            <w:noWrap/>
            <w:vAlign w:val="center"/>
          </w:tcPr>
          <w:p w:rsidR="003A57FA" w:rsidRPr="00E8161A" w:rsidRDefault="003A57FA" w:rsidP="008F2423">
            <w:pPr>
              <w:adjustRightInd w:val="0"/>
              <w:snapToGrid w:val="0"/>
              <w:jc w:val="left"/>
              <w:rPr>
                <w:rFonts w:ascii="宋体" w:hAnsi="宋体" w:cs="宋体" w:hint="eastAsia"/>
                <w:color w:val="000000"/>
                <w:kern w:val="0"/>
                <w:szCs w:val="21"/>
              </w:rPr>
            </w:pPr>
            <w:r w:rsidRPr="00C90614">
              <w:rPr>
                <w:rFonts w:ascii="宋体" w:hAnsi="宋体" w:cs="宋体" w:hint="eastAsia"/>
                <w:color w:val="000000"/>
                <w:kern w:val="0"/>
                <w:szCs w:val="21"/>
              </w:rPr>
              <w:t>中国优秀传统文化艺术表演赛</w:t>
            </w:r>
          </w:p>
        </w:tc>
        <w:tc>
          <w:tcPr>
            <w:tcW w:w="567" w:type="dxa"/>
            <w:vAlign w:val="center"/>
          </w:tcPr>
          <w:p w:rsidR="003A57FA" w:rsidRPr="00E8161A" w:rsidRDefault="003A57FA" w:rsidP="008F2423">
            <w:pPr>
              <w:adjustRightInd w:val="0"/>
              <w:snapToGrid w:val="0"/>
              <w:jc w:val="center"/>
              <w:rPr>
                <w:rFonts w:ascii="宋体" w:hAnsi="宋体" w:cs="宋体"/>
                <w:color w:val="000000"/>
                <w:kern w:val="0"/>
                <w:szCs w:val="21"/>
              </w:rPr>
            </w:pPr>
            <w:r>
              <w:rPr>
                <w:rFonts w:ascii="宋体" w:hAnsi="宋体" w:cs="宋体" w:hint="eastAsia"/>
                <w:color w:val="000000"/>
                <w:kern w:val="0"/>
                <w:szCs w:val="21"/>
              </w:rPr>
              <w:t>1</w:t>
            </w:r>
          </w:p>
        </w:tc>
        <w:tc>
          <w:tcPr>
            <w:tcW w:w="5528" w:type="dxa"/>
            <w:vAlign w:val="center"/>
          </w:tcPr>
          <w:p w:rsidR="003A57FA" w:rsidRDefault="003A57FA" w:rsidP="008F2423">
            <w:pPr>
              <w:widowControl/>
              <w:adjustRightInd w:val="0"/>
              <w:snapToGrid w:val="0"/>
              <w:jc w:val="left"/>
              <w:rPr>
                <w:rFonts w:ascii="宋体" w:hAnsi="宋体" w:cs="宋体" w:hint="eastAsia"/>
                <w:color w:val="000000"/>
                <w:kern w:val="0"/>
                <w:szCs w:val="21"/>
              </w:rPr>
            </w:pPr>
            <w:r w:rsidRPr="00C90614">
              <w:rPr>
                <w:rFonts w:ascii="宋体" w:hAnsi="宋体" w:cs="宋体" w:hint="eastAsia"/>
                <w:color w:val="000000"/>
                <w:kern w:val="0"/>
                <w:szCs w:val="21"/>
              </w:rPr>
              <w:t>中、高职团体</w:t>
            </w:r>
            <w:r>
              <w:rPr>
                <w:rFonts w:ascii="宋体" w:hAnsi="宋体" w:cs="宋体" w:hint="eastAsia"/>
                <w:color w:val="000000"/>
                <w:kern w:val="0"/>
                <w:szCs w:val="21"/>
              </w:rPr>
              <w:t>赛</w:t>
            </w:r>
            <w:r w:rsidRPr="00C90614">
              <w:rPr>
                <w:rFonts w:ascii="宋体" w:hAnsi="宋体" w:cs="宋体" w:hint="eastAsia"/>
                <w:color w:val="000000"/>
                <w:kern w:val="0"/>
                <w:szCs w:val="21"/>
              </w:rPr>
              <w:t>、个人</w:t>
            </w:r>
            <w:r>
              <w:rPr>
                <w:rFonts w:ascii="宋体" w:hAnsi="宋体" w:cs="宋体" w:hint="eastAsia"/>
                <w:color w:val="000000"/>
                <w:kern w:val="0"/>
                <w:szCs w:val="21"/>
              </w:rPr>
              <w:t>赛</w:t>
            </w:r>
            <w:r w:rsidRPr="00C90614">
              <w:rPr>
                <w:rFonts w:ascii="宋体" w:hAnsi="宋体" w:cs="宋体" w:hint="eastAsia"/>
                <w:color w:val="000000"/>
                <w:kern w:val="0"/>
                <w:szCs w:val="21"/>
              </w:rPr>
              <w:t>。</w:t>
            </w:r>
          </w:p>
          <w:p w:rsidR="003A57FA" w:rsidRPr="00E8161A" w:rsidRDefault="003A57FA" w:rsidP="008F2423">
            <w:pPr>
              <w:widowControl/>
              <w:adjustRightInd w:val="0"/>
              <w:snapToGrid w:val="0"/>
              <w:jc w:val="left"/>
              <w:rPr>
                <w:rFonts w:ascii="宋体" w:hAnsi="宋体" w:cs="宋体" w:hint="eastAsia"/>
                <w:color w:val="000000"/>
                <w:kern w:val="0"/>
                <w:szCs w:val="21"/>
              </w:rPr>
            </w:pPr>
            <w:r w:rsidRPr="00C90614">
              <w:rPr>
                <w:rFonts w:ascii="宋体" w:hAnsi="宋体" w:cs="宋体" w:hint="eastAsia"/>
                <w:color w:val="000000"/>
                <w:kern w:val="0"/>
                <w:szCs w:val="21"/>
              </w:rPr>
              <w:t>比赛以展示优秀中国传统文化为主题，内容为舞蹈、声乐、器乐、曲艺等</w:t>
            </w:r>
            <w:r>
              <w:rPr>
                <w:rFonts w:ascii="宋体" w:hAnsi="宋体" w:cs="宋体" w:hint="eastAsia"/>
                <w:color w:val="000000"/>
                <w:kern w:val="0"/>
                <w:szCs w:val="21"/>
              </w:rPr>
              <w:t>多</w:t>
            </w:r>
            <w:r w:rsidRPr="00C90614">
              <w:rPr>
                <w:rFonts w:ascii="宋体" w:hAnsi="宋体" w:cs="宋体" w:hint="eastAsia"/>
                <w:color w:val="000000"/>
                <w:kern w:val="0"/>
                <w:szCs w:val="21"/>
              </w:rPr>
              <w:t>种形式的文艺节目。</w:t>
            </w:r>
          </w:p>
        </w:tc>
        <w:tc>
          <w:tcPr>
            <w:tcW w:w="2977" w:type="dxa"/>
            <w:vAlign w:val="center"/>
          </w:tcPr>
          <w:p w:rsidR="003A57FA" w:rsidRPr="00E8161A" w:rsidRDefault="003A57FA" w:rsidP="008F2423">
            <w:pPr>
              <w:adjustRightInd w:val="0"/>
              <w:snapToGrid w:val="0"/>
              <w:rPr>
                <w:rFonts w:ascii="宋体" w:hAnsi="宋体" w:cs="宋体" w:hint="eastAsia"/>
                <w:color w:val="000000"/>
                <w:kern w:val="0"/>
                <w:szCs w:val="21"/>
              </w:rPr>
            </w:pPr>
            <w:r w:rsidRPr="00C90614">
              <w:rPr>
                <w:rFonts w:ascii="宋体" w:hAnsi="宋体" w:cs="宋体" w:hint="eastAsia"/>
                <w:color w:val="000000"/>
                <w:kern w:val="0"/>
                <w:szCs w:val="21"/>
              </w:rPr>
              <w:t>每支代表队选送1-2个节目。</w:t>
            </w:r>
          </w:p>
        </w:tc>
        <w:tc>
          <w:tcPr>
            <w:tcW w:w="960" w:type="dxa"/>
            <w:vAlign w:val="center"/>
          </w:tcPr>
          <w:p w:rsidR="003A57FA" w:rsidRPr="00DE305E" w:rsidRDefault="003A57FA" w:rsidP="008F2423">
            <w:pPr>
              <w:rPr>
                <w:rFonts w:hint="eastAsia"/>
              </w:rPr>
            </w:pPr>
            <w:r w:rsidRPr="00DE305E">
              <w:rPr>
                <w:rFonts w:hint="eastAsia"/>
              </w:rPr>
              <w:t>天津艺术职业学院</w:t>
            </w:r>
          </w:p>
        </w:tc>
      </w:tr>
    </w:tbl>
    <w:p w:rsidR="003A57FA" w:rsidRDefault="003A57FA" w:rsidP="003A57FA">
      <w:pPr>
        <w:adjustRightInd w:val="0"/>
        <w:snapToGrid w:val="0"/>
        <w:spacing w:line="312" w:lineRule="auto"/>
        <w:rPr>
          <w:color w:val="000000"/>
        </w:rPr>
      </w:pPr>
    </w:p>
    <w:p w:rsidR="003A57FA" w:rsidRPr="00406307" w:rsidRDefault="003A57FA" w:rsidP="003A57FA">
      <w:pPr>
        <w:adjustRightInd w:val="0"/>
        <w:snapToGrid w:val="0"/>
        <w:spacing w:line="312" w:lineRule="auto"/>
        <w:rPr>
          <w:rFonts w:ascii="仿宋_GB2312" w:eastAsia="仿宋_GB2312" w:hAnsi="宋体"/>
          <w:color w:val="000000"/>
          <w:sz w:val="30"/>
          <w:szCs w:val="30"/>
        </w:rPr>
      </w:pPr>
    </w:p>
    <w:p w:rsidR="002E66AC" w:rsidRDefault="002E66AC"/>
    <w:sectPr w:rsidR="002E66AC" w:rsidSect="00406307">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6AC" w:rsidRDefault="002E66AC" w:rsidP="003A57FA">
      <w:r>
        <w:separator/>
      </w:r>
    </w:p>
  </w:endnote>
  <w:endnote w:type="continuationSeparator" w:id="1">
    <w:p w:rsidR="002E66AC" w:rsidRDefault="002E66AC" w:rsidP="003A5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FA" w:rsidRDefault="003A57FA" w:rsidP="00166965">
    <w:pPr>
      <w:pStyle w:val="a4"/>
      <w:jc w:val="center"/>
    </w:pPr>
    <w:fldSimple w:instr=" PAGE   \* MERGEFORMAT ">
      <w:r w:rsidRPr="003A57FA">
        <w:rPr>
          <w:noProof/>
          <w:lang w:val="zh-CN"/>
        </w:rPr>
        <w:t>26</w:t>
      </w:r>
    </w:fldSimple>
  </w:p>
  <w:p w:rsidR="003A57FA" w:rsidRDefault="003A57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6AC" w:rsidRDefault="002E66AC" w:rsidP="003A57FA">
      <w:r>
        <w:separator/>
      </w:r>
    </w:p>
  </w:footnote>
  <w:footnote w:type="continuationSeparator" w:id="1">
    <w:p w:rsidR="002E66AC" w:rsidRDefault="002E66AC" w:rsidP="003A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A2"/>
    <w:multiLevelType w:val="hybridMultilevel"/>
    <w:tmpl w:val="0A801EEC"/>
    <w:lvl w:ilvl="0" w:tplc="B6CEAC78">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
    <w:nsid w:val="155930F6"/>
    <w:multiLevelType w:val="hybridMultilevel"/>
    <w:tmpl w:val="8B2484B4"/>
    <w:lvl w:ilvl="0" w:tplc="0409000F">
      <w:start w:val="1"/>
      <w:numFmt w:val="decimal"/>
      <w:lvlText w:val="%1."/>
      <w:lvlJc w:val="left"/>
      <w:pPr>
        <w:tabs>
          <w:tab w:val="num" w:pos="840"/>
        </w:tabs>
        <w:ind w:left="840" w:hanging="420"/>
      </w:pPr>
      <w:rPr>
        <w:rFonts w:hint="default"/>
      </w:rPr>
    </w:lvl>
    <w:lvl w:ilvl="1" w:tplc="04090011">
      <w:start w:val="1"/>
      <w:numFmt w:val="decimal"/>
      <w:lvlText w:val="%2)"/>
      <w:lvlJc w:val="left"/>
      <w:pPr>
        <w:tabs>
          <w:tab w:val="num" w:pos="1260"/>
        </w:tabs>
        <w:ind w:left="1260" w:hanging="420"/>
      </w:pPr>
      <w:rPr>
        <w:rFonts w:hint="default"/>
      </w:rPr>
    </w:lvl>
    <w:lvl w:ilvl="2" w:tplc="8736C5EA">
      <w:start w:val="1"/>
      <w:numFmt w:val="decimal"/>
      <w:lvlText w:val="%3）"/>
      <w:lvlJc w:val="left"/>
      <w:pPr>
        <w:tabs>
          <w:tab w:val="num" w:pos="1980"/>
        </w:tabs>
        <w:ind w:left="1980" w:hanging="720"/>
      </w:pPr>
      <w:rPr>
        <w:rFonts w:hint="default"/>
      </w:r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E235E66"/>
    <w:multiLevelType w:val="hybridMultilevel"/>
    <w:tmpl w:val="26DE909A"/>
    <w:lvl w:ilvl="0" w:tplc="3160B9E6">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3">
    <w:nsid w:val="27727FC1"/>
    <w:multiLevelType w:val="hybridMultilevel"/>
    <w:tmpl w:val="631EFC4E"/>
    <w:lvl w:ilvl="0" w:tplc="8598BA8E">
      <w:start w:val="1"/>
      <w:numFmt w:val="decimal"/>
      <w:lvlText w:val="%1．"/>
      <w:lvlJc w:val="left"/>
      <w:pPr>
        <w:tabs>
          <w:tab w:val="num" w:pos="1296"/>
        </w:tabs>
        <w:ind w:left="1296" w:hanging="720"/>
      </w:pPr>
      <w:rPr>
        <w:rFonts w:hint="default"/>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4">
    <w:nsid w:val="365C219A"/>
    <w:multiLevelType w:val="hybridMultilevel"/>
    <w:tmpl w:val="B284F1AC"/>
    <w:lvl w:ilvl="0" w:tplc="2004B6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7E373FC"/>
    <w:multiLevelType w:val="hybridMultilevel"/>
    <w:tmpl w:val="7068C478"/>
    <w:lvl w:ilvl="0" w:tplc="AAE0C976">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9203968"/>
    <w:multiLevelType w:val="hybridMultilevel"/>
    <w:tmpl w:val="88FEE644"/>
    <w:lvl w:ilvl="0" w:tplc="E8BC1C2E">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2E637A2"/>
    <w:multiLevelType w:val="hybridMultilevel"/>
    <w:tmpl w:val="C3F65B08"/>
    <w:lvl w:ilvl="0" w:tplc="552CDA2E">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FA"/>
    <w:rsid w:val="002E66AC"/>
    <w:rsid w:val="003A5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7FA"/>
    <w:rPr>
      <w:sz w:val="18"/>
      <w:szCs w:val="18"/>
    </w:rPr>
  </w:style>
  <w:style w:type="paragraph" w:styleId="a4">
    <w:name w:val="footer"/>
    <w:basedOn w:val="a"/>
    <w:link w:val="Char0"/>
    <w:uiPriority w:val="99"/>
    <w:unhideWhenUsed/>
    <w:rsid w:val="003A57FA"/>
    <w:pPr>
      <w:tabs>
        <w:tab w:val="center" w:pos="4153"/>
        <w:tab w:val="right" w:pos="8306"/>
      </w:tabs>
      <w:snapToGrid w:val="0"/>
      <w:jc w:val="left"/>
    </w:pPr>
    <w:rPr>
      <w:sz w:val="18"/>
      <w:szCs w:val="18"/>
    </w:rPr>
  </w:style>
  <w:style w:type="character" w:customStyle="1" w:styleId="Char0">
    <w:name w:val="页脚 Char"/>
    <w:basedOn w:val="a0"/>
    <w:link w:val="a4"/>
    <w:uiPriority w:val="99"/>
    <w:rsid w:val="003A57FA"/>
    <w:rPr>
      <w:sz w:val="18"/>
      <w:szCs w:val="18"/>
    </w:rPr>
  </w:style>
  <w:style w:type="paragraph" w:styleId="a5">
    <w:name w:val="List Paragraph"/>
    <w:basedOn w:val="a"/>
    <w:uiPriority w:val="99"/>
    <w:qFormat/>
    <w:rsid w:val="003A57FA"/>
    <w:pPr>
      <w:widowControl/>
      <w:ind w:firstLine="420"/>
    </w:pPr>
    <w:rPr>
      <w:rFonts w:ascii="Calibri" w:eastAsia="宋体" w:hAnsi="Calibri" w:cs="Calibri"/>
      <w:kern w:val="0"/>
      <w:szCs w:val="21"/>
    </w:rPr>
  </w:style>
  <w:style w:type="character" w:styleId="a6">
    <w:name w:val="Strong"/>
    <w:basedOn w:val="a0"/>
    <w:uiPriority w:val="22"/>
    <w:qFormat/>
    <w:rsid w:val="003A57FA"/>
    <w:rPr>
      <w:b/>
      <w:bCs/>
    </w:rPr>
  </w:style>
  <w:style w:type="paragraph" w:styleId="a7">
    <w:name w:val="Balloon Text"/>
    <w:basedOn w:val="a"/>
    <w:link w:val="Char1"/>
    <w:uiPriority w:val="99"/>
    <w:semiHidden/>
    <w:unhideWhenUsed/>
    <w:rsid w:val="003A57FA"/>
    <w:rPr>
      <w:rFonts w:ascii="Calibri" w:eastAsia="宋体" w:hAnsi="Calibri" w:cs="Times New Roman"/>
      <w:sz w:val="18"/>
      <w:szCs w:val="18"/>
    </w:rPr>
  </w:style>
  <w:style w:type="character" w:customStyle="1" w:styleId="Char1">
    <w:name w:val="批注框文本 Char"/>
    <w:basedOn w:val="a0"/>
    <w:link w:val="a7"/>
    <w:uiPriority w:val="99"/>
    <w:semiHidden/>
    <w:rsid w:val="003A57FA"/>
    <w:rPr>
      <w:rFonts w:ascii="Calibri" w:eastAsia="宋体" w:hAnsi="Calibri" w:cs="Times New Roman"/>
      <w:sz w:val="18"/>
      <w:szCs w:val="18"/>
    </w:rPr>
  </w:style>
  <w:style w:type="paragraph" w:styleId="a8">
    <w:name w:val="Date"/>
    <w:basedOn w:val="a"/>
    <w:next w:val="a"/>
    <w:link w:val="Char2"/>
    <w:unhideWhenUsed/>
    <w:rsid w:val="003A57FA"/>
    <w:pPr>
      <w:ind w:leftChars="2500" w:left="100"/>
    </w:pPr>
    <w:rPr>
      <w:rFonts w:ascii="Calibri" w:eastAsia="宋体" w:hAnsi="Calibri" w:cs="Times New Roman"/>
    </w:rPr>
  </w:style>
  <w:style w:type="character" w:customStyle="1" w:styleId="Char2">
    <w:name w:val="日期 Char"/>
    <w:basedOn w:val="a0"/>
    <w:link w:val="a8"/>
    <w:rsid w:val="003A57FA"/>
    <w:rPr>
      <w:rFonts w:ascii="Calibri" w:eastAsia="宋体" w:hAnsi="Calibri" w:cs="Times New Roman"/>
    </w:rPr>
  </w:style>
  <w:style w:type="character" w:styleId="a9">
    <w:name w:val="Hyperlink"/>
    <w:basedOn w:val="a0"/>
    <w:unhideWhenUsed/>
    <w:rsid w:val="003A57FA"/>
    <w:rPr>
      <w:color w:val="0000FF"/>
      <w:u w:val="single"/>
    </w:rPr>
  </w:style>
  <w:style w:type="paragraph" w:customStyle="1" w:styleId="CharCharCharCharCharCharChar">
    <w:name w:val="Char Char Char Char Char Char Char"/>
    <w:basedOn w:val="a"/>
    <w:rsid w:val="003A57FA"/>
    <w:rPr>
      <w:rFonts w:ascii="Tahoma" w:eastAsia="宋体" w:hAnsi="Tahoma" w:cs="Times New Roman"/>
      <w:sz w:val="24"/>
      <w:szCs w:val="20"/>
    </w:rPr>
  </w:style>
  <w:style w:type="paragraph" w:customStyle="1" w:styleId="CharCharChar">
    <w:name w:val="Char Char Char"/>
    <w:basedOn w:val="a"/>
    <w:rsid w:val="003A57FA"/>
    <w:rPr>
      <w:rFonts w:ascii="Tahoma" w:eastAsia="宋体" w:hAnsi="Tahoma" w:cs="Times New Roman"/>
      <w:sz w:val="24"/>
      <w:szCs w:val="20"/>
    </w:rPr>
  </w:style>
  <w:style w:type="paragraph" w:customStyle="1" w:styleId="Char3">
    <w:name w:val="Char"/>
    <w:basedOn w:val="a"/>
    <w:rsid w:val="003A57FA"/>
    <w:pPr>
      <w:widowControl/>
      <w:spacing w:after="160" w:line="240" w:lineRule="exact"/>
      <w:jc w:val="left"/>
    </w:pPr>
    <w:rPr>
      <w:rFonts w:ascii="Arial" w:eastAsia="Times New Roman" w:hAnsi="Arial" w:cs="Verdana"/>
      <w:b/>
      <w:kern w:val="0"/>
      <w:sz w:val="24"/>
      <w:szCs w:val="24"/>
      <w:lang w:eastAsia="en-US"/>
    </w:rPr>
  </w:style>
  <w:style w:type="character" w:styleId="aa">
    <w:name w:val="page number"/>
    <w:basedOn w:val="a0"/>
    <w:rsid w:val="003A57FA"/>
  </w:style>
  <w:style w:type="paragraph" w:styleId="ab">
    <w:name w:val="annotation text"/>
    <w:basedOn w:val="a"/>
    <w:link w:val="Char4"/>
    <w:uiPriority w:val="99"/>
    <w:rsid w:val="003A57FA"/>
    <w:pPr>
      <w:jc w:val="left"/>
    </w:pPr>
    <w:rPr>
      <w:rFonts w:ascii="Calibri" w:eastAsia="宋体" w:hAnsi="Calibri" w:cs="Times New Roman"/>
    </w:rPr>
  </w:style>
  <w:style w:type="character" w:customStyle="1" w:styleId="Char4">
    <w:name w:val="批注文字 Char"/>
    <w:basedOn w:val="a0"/>
    <w:link w:val="ab"/>
    <w:uiPriority w:val="99"/>
    <w:rsid w:val="003A57F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2014-06-11T08:58:00Z</dcterms:created>
  <dcterms:modified xsi:type="dcterms:W3CDTF">2014-06-11T08:58:00Z</dcterms:modified>
</cp:coreProperties>
</file>